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03" w:rsidRDefault="00D80A03"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This tutorial will provide an overview of the comprehensive drug information available from Micromedex.</w:t>
      </w:r>
      <w:r w:rsidR="005A65CB">
        <w:rPr>
          <w:rFonts w:cs="Arial"/>
          <w:sz w:val="28"/>
          <w:szCs w:val="28"/>
        </w:rPr>
        <w:t xml:space="preserve"> </w:t>
      </w:r>
      <w:r w:rsidRPr="0043205E">
        <w:rPr>
          <w:rFonts w:cs="Arial"/>
          <w:sz w:val="28"/>
          <w:szCs w:val="28"/>
        </w:rPr>
        <w:t xml:space="preserve">This tutorial is approximately 5 minutes long. </w:t>
      </w:r>
    </w:p>
    <w:p w:rsidR="005A65CB" w:rsidRPr="0043205E" w:rsidRDefault="005A65CB"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Drug databases can be helpful when trying to answer these kinds of questions:</w:t>
      </w:r>
    </w:p>
    <w:p w:rsidR="002014B1" w:rsidRPr="0043205E" w:rsidRDefault="002014B1" w:rsidP="00E36F4E">
      <w:pPr>
        <w:pStyle w:val="MainSteps"/>
        <w:rPr>
          <w:rFonts w:cs="Arial"/>
          <w:sz w:val="28"/>
          <w:szCs w:val="28"/>
        </w:rPr>
      </w:pPr>
      <w:r w:rsidRPr="0043205E">
        <w:rPr>
          <w:rFonts w:cs="Arial"/>
          <w:sz w:val="28"/>
          <w:szCs w:val="28"/>
        </w:rPr>
        <w:t>What is the pediatric dosage of Augmentin?</w:t>
      </w:r>
    </w:p>
    <w:p w:rsidR="002014B1" w:rsidRPr="0043205E" w:rsidRDefault="002014B1" w:rsidP="00E36F4E">
      <w:pPr>
        <w:pStyle w:val="MainSteps"/>
        <w:rPr>
          <w:rFonts w:cs="Arial"/>
          <w:sz w:val="28"/>
          <w:szCs w:val="28"/>
        </w:rPr>
      </w:pPr>
      <w:r w:rsidRPr="0043205E">
        <w:rPr>
          <w:rFonts w:cs="Arial"/>
          <w:sz w:val="28"/>
          <w:szCs w:val="28"/>
        </w:rPr>
        <w:t>What are the FDA-labeled drugs for Kawasaki disease?</w:t>
      </w:r>
    </w:p>
    <w:p w:rsidR="002014B1" w:rsidRPr="0043205E" w:rsidRDefault="002014B1" w:rsidP="00E36F4E">
      <w:pPr>
        <w:pStyle w:val="MainSteps"/>
        <w:rPr>
          <w:rFonts w:cs="Arial"/>
          <w:sz w:val="28"/>
          <w:szCs w:val="28"/>
        </w:rPr>
      </w:pPr>
      <w:r w:rsidRPr="0043205E">
        <w:rPr>
          <w:rFonts w:cs="Arial"/>
          <w:sz w:val="28"/>
          <w:szCs w:val="28"/>
        </w:rPr>
        <w:t>What are the drug interactions for Propofol?</w:t>
      </w:r>
    </w:p>
    <w:p w:rsidR="005A65CB" w:rsidRDefault="005A65CB" w:rsidP="00E36F4E">
      <w:pPr>
        <w:pStyle w:val="MainSteps"/>
        <w:rPr>
          <w:rFonts w:cs="Arial"/>
          <w:sz w:val="28"/>
          <w:szCs w:val="28"/>
        </w:rPr>
      </w:pPr>
    </w:p>
    <w:p w:rsidR="0062198F" w:rsidRDefault="002014B1" w:rsidP="00E36F4E">
      <w:pPr>
        <w:pStyle w:val="MainSteps"/>
        <w:rPr>
          <w:rFonts w:cs="Arial"/>
          <w:sz w:val="28"/>
          <w:szCs w:val="28"/>
        </w:rPr>
      </w:pPr>
      <w:r w:rsidRPr="0043205E">
        <w:rPr>
          <w:rFonts w:cs="Arial"/>
          <w:sz w:val="28"/>
          <w:szCs w:val="28"/>
        </w:rPr>
        <w:t>Micromedex provides referenced information about drugs, toxicology, and dietary supplements.</w:t>
      </w:r>
    </w:p>
    <w:p w:rsidR="0062198F" w:rsidRDefault="0062198F"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Micromedex includes:</w:t>
      </w:r>
    </w:p>
    <w:p w:rsidR="002014B1" w:rsidRPr="0043205E" w:rsidRDefault="002014B1" w:rsidP="00D04832">
      <w:pPr>
        <w:pStyle w:val="MainSteps"/>
        <w:rPr>
          <w:rFonts w:cs="Arial"/>
          <w:sz w:val="28"/>
          <w:szCs w:val="28"/>
        </w:rPr>
      </w:pPr>
      <w:r w:rsidRPr="0043205E">
        <w:rPr>
          <w:rFonts w:cs="Arial"/>
          <w:sz w:val="28"/>
          <w:szCs w:val="28"/>
        </w:rPr>
        <w:t xml:space="preserve"> indications and dosing</w:t>
      </w:r>
    </w:p>
    <w:p w:rsidR="002014B1" w:rsidRPr="0043205E" w:rsidRDefault="002014B1" w:rsidP="00D04832">
      <w:pPr>
        <w:pStyle w:val="MainSteps"/>
        <w:rPr>
          <w:rFonts w:cs="Arial"/>
          <w:sz w:val="28"/>
          <w:szCs w:val="28"/>
        </w:rPr>
      </w:pPr>
      <w:r w:rsidRPr="0043205E">
        <w:rPr>
          <w:rFonts w:cs="Arial"/>
          <w:sz w:val="28"/>
          <w:szCs w:val="28"/>
        </w:rPr>
        <w:t xml:space="preserve"> regulatory status and generic availability</w:t>
      </w:r>
    </w:p>
    <w:p w:rsidR="002014B1" w:rsidRPr="0043205E" w:rsidRDefault="002014B1" w:rsidP="00D04832">
      <w:pPr>
        <w:pStyle w:val="MainSteps"/>
        <w:rPr>
          <w:rFonts w:cs="Arial"/>
          <w:sz w:val="28"/>
          <w:szCs w:val="28"/>
        </w:rPr>
      </w:pPr>
      <w:r w:rsidRPr="0043205E">
        <w:rPr>
          <w:rFonts w:cs="Arial"/>
          <w:sz w:val="28"/>
          <w:szCs w:val="28"/>
        </w:rPr>
        <w:t xml:space="preserve"> drug interactions</w:t>
      </w:r>
    </w:p>
    <w:p w:rsidR="002014B1" w:rsidRPr="0043205E" w:rsidRDefault="002014B1" w:rsidP="00D04832">
      <w:pPr>
        <w:pStyle w:val="MainSteps"/>
        <w:rPr>
          <w:rFonts w:cs="Arial"/>
          <w:sz w:val="28"/>
          <w:szCs w:val="28"/>
        </w:rPr>
      </w:pPr>
      <w:r w:rsidRPr="0043205E">
        <w:rPr>
          <w:rFonts w:cs="Arial"/>
          <w:sz w:val="28"/>
          <w:szCs w:val="28"/>
        </w:rPr>
        <w:t xml:space="preserve"> IV compatibility</w:t>
      </w:r>
    </w:p>
    <w:p w:rsidR="002014B1" w:rsidRPr="0043205E" w:rsidRDefault="002014B1" w:rsidP="00D04832">
      <w:pPr>
        <w:pStyle w:val="MainSteps"/>
        <w:rPr>
          <w:rFonts w:cs="Arial"/>
          <w:sz w:val="28"/>
          <w:szCs w:val="28"/>
        </w:rPr>
      </w:pPr>
      <w:r w:rsidRPr="0043205E">
        <w:rPr>
          <w:rFonts w:cs="Arial"/>
          <w:sz w:val="28"/>
          <w:szCs w:val="28"/>
        </w:rPr>
        <w:t xml:space="preserve"> drug comparison</w:t>
      </w:r>
    </w:p>
    <w:p w:rsidR="002014B1" w:rsidRPr="0043205E" w:rsidRDefault="002014B1" w:rsidP="00D04832">
      <w:pPr>
        <w:pStyle w:val="MainSteps"/>
        <w:rPr>
          <w:rFonts w:cs="Arial"/>
          <w:sz w:val="28"/>
          <w:szCs w:val="28"/>
        </w:rPr>
      </w:pPr>
      <w:r w:rsidRPr="0043205E">
        <w:rPr>
          <w:rFonts w:cs="Arial"/>
          <w:sz w:val="28"/>
          <w:szCs w:val="28"/>
        </w:rPr>
        <w:t xml:space="preserve"> calculators</w:t>
      </w:r>
    </w:p>
    <w:p w:rsidR="002014B1" w:rsidRPr="0043205E" w:rsidRDefault="002014B1" w:rsidP="00E36F4E">
      <w:pPr>
        <w:pStyle w:val="MainSteps"/>
        <w:rPr>
          <w:rFonts w:cs="Arial"/>
          <w:sz w:val="28"/>
          <w:szCs w:val="28"/>
        </w:rPr>
      </w:pPr>
      <w:r w:rsidRPr="0043205E">
        <w:rPr>
          <w:rFonts w:cs="Arial"/>
          <w:sz w:val="28"/>
          <w:szCs w:val="28"/>
        </w:rPr>
        <w:t xml:space="preserve"> </w:t>
      </w:r>
    </w:p>
    <w:p w:rsidR="002014B1" w:rsidRPr="0043205E" w:rsidRDefault="002014B1" w:rsidP="00E36F4E">
      <w:pPr>
        <w:pStyle w:val="MainSteps"/>
        <w:rPr>
          <w:rFonts w:cs="Arial"/>
          <w:sz w:val="28"/>
          <w:szCs w:val="28"/>
        </w:rPr>
      </w:pPr>
      <w:r w:rsidRPr="0043205E">
        <w:rPr>
          <w:rFonts w:cs="Arial"/>
          <w:sz w:val="28"/>
          <w:szCs w:val="28"/>
        </w:rPr>
        <w:t xml:space="preserve">To access Micromedex, </w:t>
      </w:r>
      <w:r w:rsidRPr="00495364">
        <w:rPr>
          <w:rFonts w:cs="Arial"/>
          <w:b/>
          <w:sz w:val="28"/>
          <w:szCs w:val="28"/>
        </w:rPr>
        <w:t>select the green DATABASES box</w:t>
      </w:r>
      <w:r w:rsidRPr="0043205E">
        <w:rPr>
          <w:rFonts w:cs="Arial"/>
          <w:sz w:val="28"/>
          <w:szCs w:val="28"/>
        </w:rPr>
        <w:t>.</w:t>
      </w:r>
      <w:r w:rsidR="00F60AE8">
        <w:rPr>
          <w:rFonts w:cs="Arial"/>
          <w:sz w:val="28"/>
          <w:szCs w:val="28"/>
        </w:rPr>
        <w:t xml:space="preserve"> </w:t>
      </w:r>
      <w:r w:rsidRPr="0043205E">
        <w:rPr>
          <w:rFonts w:cs="Arial"/>
          <w:sz w:val="28"/>
          <w:szCs w:val="28"/>
        </w:rPr>
        <w:t xml:space="preserve">I entered </w:t>
      </w:r>
      <w:r w:rsidRPr="00082AA4">
        <w:rPr>
          <w:rFonts w:cs="Arial"/>
          <w:b/>
          <w:sz w:val="28"/>
          <w:szCs w:val="28"/>
        </w:rPr>
        <w:t xml:space="preserve">Micromedex </w:t>
      </w:r>
      <w:r w:rsidRPr="0043205E">
        <w:rPr>
          <w:rFonts w:cs="Arial"/>
          <w:sz w:val="28"/>
          <w:szCs w:val="28"/>
        </w:rPr>
        <w:t xml:space="preserve">into the database search box. Now </w:t>
      </w:r>
      <w:r w:rsidRPr="00802912">
        <w:rPr>
          <w:rFonts w:cs="Arial"/>
          <w:b/>
          <w:sz w:val="28"/>
          <w:szCs w:val="28"/>
        </w:rPr>
        <w:t>click the Go button</w:t>
      </w:r>
      <w:r w:rsidRPr="0043205E">
        <w:rPr>
          <w:rFonts w:cs="Arial"/>
          <w:sz w:val="28"/>
          <w:szCs w:val="28"/>
        </w:rPr>
        <w:t>.</w:t>
      </w:r>
    </w:p>
    <w:p w:rsidR="002014B1" w:rsidRPr="0043205E" w:rsidRDefault="002014B1"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 xml:space="preserve">Now </w:t>
      </w:r>
      <w:r w:rsidRPr="00486C00">
        <w:rPr>
          <w:rFonts w:cs="Arial"/>
          <w:b/>
          <w:sz w:val="28"/>
          <w:szCs w:val="28"/>
        </w:rPr>
        <w:t>click the MICROMEDEX link</w:t>
      </w:r>
      <w:r w:rsidRPr="0043205E">
        <w:rPr>
          <w:rFonts w:cs="Arial"/>
          <w:sz w:val="28"/>
          <w:szCs w:val="28"/>
        </w:rPr>
        <w:t xml:space="preserve"> below to access the database.</w:t>
      </w:r>
      <w:r w:rsidR="00F60AE8">
        <w:rPr>
          <w:rFonts w:cs="Arial"/>
          <w:sz w:val="28"/>
          <w:szCs w:val="28"/>
        </w:rPr>
        <w:t xml:space="preserve"> </w:t>
      </w:r>
      <w:r w:rsidRPr="0043205E">
        <w:rPr>
          <w:rFonts w:cs="Arial"/>
          <w:sz w:val="28"/>
          <w:szCs w:val="28"/>
        </w:rPr>
        <w:t xml:space="preserve">The Micromedex Gateway home page appears. </w:t>
      </w:r>
      <w:r w:rsidRPr="00486C00">
        <w:rPr>
          <w:rFonts w:cs="Arial"/>
          <w:b/>
          <w:sz w:val="28"/>
          <w:szCs w:val="28"/>
        </w:rPr>
        <w:t>Select the Micromedex button</w:t>
      </w:r>
      <w:r w:rsidRPr="0043205E">
        <w:rPr>
          <w:rFonts w:cs="Arial"/>
          <w:sz w:val="28"/>
          <w:szCs w:val="28"/>
        </w:rPr>
        <w:t xml:space="preserve"> on the right.</w:t>
      </w:r>
    </w:p>
    <w:p w:rsidR="00486C00" w:rsidRPr="0043205E" w:rsidRDefault="00486C00" w:rsidP="00E36F4E">
      <w:pPr>
        <w:pStyle w:val="MainSteps"/>
        <w:rPr>
          <w:rFonts w:cs="Arial"/>
          <w:sz w:val="28"/>
          <w:szCs w:val="28"/>
        </w:rPr>
      </w:pPr>
    </w:p>
    <w:p w:rsidR="002014B1" w:rsidRPr="00886F6C" w:rsidRDefault="002014B1" w:rsidP="00E36F4E">
      <w:pPr>
        <w:pStyle w:val="MainSteps"/>
        <w:rPr>
          <w:rFonts w:cs="Arial"/>
          <w:b/>
          <w:sz w:val="28"/>
          <w:szCs w:val="28"/>
        </w:rPr>
      </w:pPr>
      <w:r w:rsidRPr="0043205E">
        <w:rPr>
          <w:rFonts w:cs="Arial"/>
          <w:sz w:val="28"/>
          <w:szCs w:val="28"/>
        </w:rPr>
        <w:t>You can use the toolbar above to access the features of Micromedex, including drug interactions, drug comparison, and more.</w:t>
      </w:r>
      <w:r w:rsidR="00F60AE8">
        <w:rPr>
          <w:rFonts w:cs="Arial"/>
          <w:sz w:val="28"/>
          <w:szCs w:val="28"/>
        </w:rPr>
        <w:t xml:space="preserve"> </w:t>
      </w:r>
      <w:r w:rsidRPr="0043205E">
        <w:rPr>
          <w:rFonts w:cs="Arial"/>
          <w:sz w:val="28"/>
          <w:szCs w:val="28"/>
        </w:rPr>
        <w:t>You can enter drugs, diseases, and conditions in the search box.</w:t>
      </w:r>
      <w:r w:rsidR="00EE311E">
        <w:rPr>
          <w:rFonts w:cs="Arial"/>
          <w:sz w:val="28"/>
          <w:szCs w:val="28"/>
        </w:rPr>
        <w:t xml:space="preserve"> </w:t>
      </w:r>
      <w:r w:rsidRPr="0043205E">
        <w:rPr>
          <w:rFonts w:cs="Arial"/>
          <w:sz w:val="28"/>
          <w:szCs w:val="28"/>
        </w:rPr>
        <w:t xml:space="preserve">You can also enter simple questions like </w:t>
      </w:r>
      <w:r w:rsidRPr="00886F6C">
        <w:rPr>
          <w:rFonts w:cs="Arial"/>
          <w:b/>
          <w:sz w:val="28"/>
          <w:szCs w:val="28"/>
        </w:rPr>
        <w:t>what is the dosing for atenolol?</w:t>
      </w:r>
    </w:p>
    <w:p w:rsidR="00EE311E" w:rsidRPr="0043205E" w:rsidRDefault="00EE311E"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Let’s look up information on Atenolol, which is used in patients with Marfan syndrome to decrease the force of cardiac contraction (in the hope of delaying the development or progression of aortic root dilatation).</w:t>
      </w:r>
      <w:r w:rsidR="00EE311E">
        <w:rPr>
          <w:rFonts w:cs="Arial"/>
          <w:sz w:val="28"/>
          <w:szCs w:val="28"/>
        </w:rPr>
        <w:t xml:space="preserve"> </w:t>
      </w:r>
      <w:r w:rsidRPr="00EE311E">
        <w:rPr>
          <w:rFonts w:cs="Arial"/>
          <w:b/>
          <w:sz w:val="28"/>
          <w:szCs w:val="28"/>
        </w:rPr>
        <w:t>Type Atenolol in the search box and click the magnifying glass button</w:t>
      </w:r>
      <w:r w:rsidRPr="0043205E">
        <w:rPr>
          <w:rFonts w:cs="Arial"/>
          <w:sz w:val="28"/>
          <w:szCs w:val="28"/>
        </w:rPr>
        <w:t>.</w:t>
      </w:r>
    </w:p>
    <w:p w:rsidR="00EE311E" w:rsidRDefault="00EE311E"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The Quick Answers view for Atenolol appears.</w:t>
      </w:r>
      <w:r w:rsidR="00F60AE8">
        <w:rPr>
          <w:rFonts w:cs="Arial"/>
          <w:sz w:val="28"/>
          <w:szCs w:val="28"/>
        </w:rPr>
        <w:t xml:space="preserve"> </w:t>
      </w:r>
      <w:r w:rsidRPr="0043205E">
        <w:rPr>
          <w:rFonts w:cs="Arial"/>
          <w:sz w:val="28"/>
          <w:szCs w:val="28"/>
        </w:rPr>
        <w:t>Links to specific sections of the drug monograph are available on the left side of the screen.</w:t>
      </w:r>
    </w:p>
    <w:p w:rsidR="00EE311E" w:rsidRDefault="00EE311E"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On the right side of the page are links to Atenolol results in other Micro</w:t>
      </w:r>
      <w:r w:rsidR="00EE311E">
        <w:rPr>
          <w:rFonts w:cs="Arial"/>
          <w:sz w:val="28"/>
          <w:szCs w:val="28"/>
        </w:rPr>
        <w:t>m</w:t>
      </w:r>
      <w:r w:rsidRPr="0043205E">
        <w:rPr>
          <w:rFonts w:cs="Arial"/>
          <w:sz w:val="28"/>
          <w:szCs w:val="28"/>
        </w:rPr>
        <w:t>edex content.</w:t>
      </w:r>
    </w:p>
    <w:p w:rsidR="002014B1" w:rsidRPr="0043205E" w:rsidRDefault="002014B1" w:rsidP="00E36F4E">
      <w:pPr>
        <w:pStyle w:val="MainSteps"/>
        <w:rPr>
          <w:rFonts w:cs="Arial"/>
          <w:sz w:val="28"/>
          <w:szCs w:val="28"/>
        </w:rPr>
      </w:pPr>
      <w:r w:rsidRPr="0037672E">
        <w:rPr>
          <w:rFonts w:cs="Arial"/>
          <w:b/>
          <w:sz w:val="28"/>
          <w:szCs w:val="28"/>
        </w:rPr>
        <w:t>Select Alternative Medicine</w:t>
      </w:r>
      <w:r w:rsidRPr="0043205E">
        <w:rPr>
          <w:rFonts w:cs="Arial"/>
          <w:sz w:val="28"/>
          <w:szCs w:val="28"/>
        </w:rPr>
        <w:t xml:space="preserve"> to view the additional information.</w:t>
      </w:r>
      <w:r w:rsidR="00B00EC0">
        <w:rPr>
          <w:rFonts w:cs="Arial"/>
          <w:sz w:val="28"/>
          <w:szCs w:val="28"/>
        </w:rPr>
        <w:t xml:space="preserve"> </w:t>
      </w:r>
      <w:r w:rsidRPr="0043205E">
        <w:rPr>
          <w:rFonts w:cs="Arial"/>
          <w:sz w:val="28"/>
          <w:szCs w:val="28"/>
        </w:rPr>
        <w:t>Atenolol interacts with calcium.</w:t>
      </w:r>
      <w:r w:rsidR="00190FBF">
        <w:rPr>
          <w:rFonts w:cs="Arial"/>
          <w:sz w:val="28"/>
          <w:szCs w:val="28"/>
        </w:rPr>
        <w:t xml:space="preserve"> </w:t>
      </w:r>
      <w:r w:rsidR="00190FBF" w:rsidRPr="00190FBF">
        <w:rPr>
          <w:rFonts w:cs="Arial"/>
          <w:b/>
          <w:sz w:val="28"/>
          <w:szCs w:val="28"/>
        </w:rPr>
        <w:t>Select Close</w:t>
      </w:r>
      <w:r w:rsidR="00190FBF">
        <w:rPr>
          <w:rFonts w:cs="Arial"/>
          <w:sz w:val="28"/>
          <w:szCs w:val="28"/>
        </w:rPr>
        <w:t>.</w:t>
      </w:r>
    </w:p>
    <w:p w:rsidR="0037672E" w:rsidRDefault="0037672E"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PRODUCT LOOKUP links are provided on the right.</w:t>
      </w:r>
    </w:p>
    <w:p w:rsidR="0037672E" w:rsidRDefault="0037672E"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Let’s take a look at some of the Quick Answers content.</w:t>
      </w:r>
      <w:r w:rsidR="00866D65">
        <w:rPr>
          <w:rFonts w:cs="Arial"/>
          <w:sz w:val="28"/>
          <w:szCs w:val="28"/>
        </w:rPr>
        <w:t xml:space="preserve"> </w:t>
      </w:r>
      <w:r w:rsidRPr="00866D65">
        <w:rPr>
          <w:rFonts w:cs="Arial"/>
          <w:b/>
          <w:sz w:val="28"/>
          <w:szCs w:val="28"/>
        </w:rPr>
        <w:t>Select the Pediatric Dosing link</w:t>
      </w:r>
      <w:r w:rsidRPr="0043205E">
        <w:rPr>
          <w:rFonts w:cs="Arial"/>
          <w:sz w:val="28"/>
          <w:szCs w:val="28"/>
        </w:rPr>
        <w:t xml:space="preserve"> on the left. References are included.</w:t>
      </w:r>
      <w:r w:rsidR="00DB0261">
        <w:rPr>
          <w:rFonts w:cs="Arial"/>
          <w:sz w:val="28"/>
          <w:szCs w:val="28"/>
        </w:rPr>
        <w:t xml:space="preserve"> </w:t>
      </w:r>
    </w:p>
    <w:p w:rsidR="00190FBF" w:rsidRPr="0043205E" w:rsidRDefault="00190FBF"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The Dosing/Administration section also includes FDA and Non-FDA Labeled Indications.</w:t>
      </w:r>
      <w:r w:rsidR="00866D65">
        <w:rPr>
          <w:rFonts w:cs="Arial"/>
          <w:sz w:val="28"/>
          <w:szCs w:val="28"/>
        </w:rPr>
        <w:t xml:space="preserve"> </w:t>
      </w:r>
      <w:r w:rsidRPr="00866D65">
        <w:rPr>
          <w:rFonts w:cs="Arial"/>
          <w:b/>
          <w:sz w:val="28"/>
          <w:szCs w:val="28"/>
        </w:rPr>
        <w:t>Select the FDA Uses link</w:t>
      </w:r>
      <w:r w:rsidRPr="0043205E">
        <w:rPr>
          <w:rFonts w:cs="Arial"/>
          <w:sz w:val="28"/>
          <w:szCs w:val="28"/>
        </w:rPr>
        <w:t xml:space="preserve"> to the left.</w:t>
      </w:r>
    </w:p>
    <w:p w:rsidR="00866D65" w:rsidRDefault="00866D65"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The FDA Uses appear.</w:t>
      </w:r>
      <w:r w:rsidR="00B811EC">
        <w:rPr>
          <w:rFonts w:cs="Arial"/>
          <w:sz w:val="28"/>
          <w:szCs w:val="28"/>
        </w:rPr>
        <w:t xml:space="preserve"> </w:t>
      </w:r>
      <w:r w:rsidRPr="00B811EC">
        <w:rPr>
          <w:rFonts w:cs="Arial"/>
          <w:b/>
          <w:sz w:val="28"/>
          <w:szCs w:val="28"/>
        </w:rPr>
        <w:t>Select the i button next to Hypertension</w:t>
      </w:r>
      <w:r w:rsidRPr="0043205E">
        <w:rPr>
          <w:rFonts w:cs="Arial"/>
          <w:sz w:val="28"/>
          <w:szCs w:val="28"/>
        </w:rPr>
        <w:t xml:space="preserve"> for more information.</w:t>
      </w:r>
      <w:r w:rsidR="00190FBF">
        <w:rPr>
          <w:rFonts w:cs="Arial"/>
          <w:sz w:val="28"/>
          <w:szCs w:val="28"/>
        </w:rPr>
        <w:t xml:space="preserve"> </w:t>
      </w:r>
      <w:r w:rsidR="00190FBF" w:rsidRPr="00190FBF">
        <w:rPr>
          <w:rFonts w:cs="Arial"/>
          <w:b/>
          <w:sz w:val="28"/>
          <w:szCs w:val="28"/>
        </w:rPr>
        <w:t>Select Close.</w:t>
      </w:r>
    </w:p>
    <w:p w:rsidR="00B811EC" w:rsidRDefault="00B811EC"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The Strength of Recommendation and Strength of Evidence are provided.</w:t>
      </w:r>
      <w:r w:rsidR="00B811EC">
        <w:rPr>
          <w:rFonts w:cs="Arial"/>
          <w:sz w:val="28"/>
          <w:szCs w:val="28"/>
        </w:rPr>
        <w:t xml:space="preserve"> </w:t>
      </w:r>
      <w:r w:rsidRPr="0043205E">
        <w:rPr>
          <w:rFonts w:cs="Arial"/>
          <w:sz w:val="28"/>
          <w:szCs w:val="28"/>
        </w:rPr>
        <w:t>Simply click</w:t>
      </w:r>
      <w:r w:rsidR="00564544">
        <w:rPr>
          <w:rFonts w:cs="Arial"/>
          <w:sz w:val="28"/>
          <w:szCs w:val="28"/>
        </w:rPr>
        <w:t xml:space="preserve"> on the link for a definition. </w:t>
      </w:r>
      <w:r w:rsidR="00564544" w:rsidRPr="00DB0261">
        <w:rPr>
          <w:rFonts w:cs="Arial"/>
          <w:b/>
          <w:sz w:val="28"/>
          <w:szCs w:val="28"/>
        </w:rPr>
        <w:t>Click on Strength of Evidence link</w:t>
      </w:r>
      <w:r w:rsidR="00564544" w:rsidRPr="00190FBF">
        <w:rPr>
          <w:rFonts w:cs="Arial"/>
          <w:b/>
          <w:sz w:val="28"/>
          <w:szCs w:val="28"/>
        </w:rPr>
        <w:t>.</w:t>
      </w:r>
      <w:r w:rsidR="00082AA4" w:rsidRPr="00190FBF">
        <w:rPr>
          <w:rFonts w:cs="Arial"/>
          <w:b/>
          <w:sz w:val="28"/>
          <w:szCs w:val="28"/>
        </w:rPr>
        <w:t xml:space="preserve"> </w:t>
      </w:r>
      <w:r w:rsidR="00190FBF" w:rsidRPr="00190FBF">
        <w:rPr>
          <w:rFonts w:cs="Arial"/>
          <w:b/>
          <w:sz w:val="28"/>
          <w:szCs w:val="28"/>
        </w:rPr>
        <w:t>Select Close.</w:t>
      </w:r>
    </w:p>
    <w:p w:rsidR="00B811EC" w:rsidRDefault="00B811EC" w:rsidP="00E36F4E">
      <w:pPr>
        <w:pStyle w:val="MainSteps"/>
        <w:rPr>
          <w:rFonts w:cs="Arial"/>
          <w:sz w:val="28"/>
          <w:szCs w:val="28"/>
        </w:rPr>
      </w:pPr>
    </w:p>
    <w:p w:rsidR="002014B1" w:rsidRPr="0043205E" w:rsidRDefault="002014B1" w:rsidP="00E36F4E">
      <w:pPr>
        <w:pStyle w:val="MainSteps"/>
        <w:rPr>
          <w:rFonts w:cs="Arial"/>
          <w:sz w:val="28"/>
          <w:szCs w:val="28"/>
        </w:rPr>
      </w:pPr>
      <w:r w:rsidRPr="00B811EC">
        <w:rPr>
          <w:rFonts w:cs="Arial"/>
          <w:b/>
          <w:sz w:val="28"/>
          <w:szCs w:val="28"/>
        </w:rPr>
        <w:t>Select the Comparative Efficacy link</w:t>
      </w:r>
      <w:r w:rsidRPr="0043205E">
        <w:rPr>
          <w:rFonts w:cs="Arial"/>
          <w:sz w:val="28"/>
          <w:szCs w:val="28"/>
        </w:rPr>
        <w:t xml:space="preserve"> on the left.</w:t>
      </w:r>
      <w:r w:rsidR="00190FBF">
        <w:rPr>
          <w:rFonts w:cs="Arial"/>
          <w:sz w:val="28"/>
          <w:szCs w:val="28"/>
        </w:rPr>
        <w:t xml:space="preserve"> </w:t>
      </w:r>
      <w:r w:rsidRPr="0043205E">
        <w:rPr>
          <w:rFonts w:cs="Arial"/>
          <w:sz w:val="28"/>
          <w:szCs w:val="28"/>
        </w:rPr>
        <w:t xml:space="preserve">We have been looking at content in Quick Answers.  </w:t>
      </w:r>
      <w:r w:rsidRPr="00474240">
        <w:rPr>
          <w:rFonts w:cs="Arial"/>
          <w:b/>
          <w:sz w:val="28"/>
          <w:szCs w:val="28"/>
        </w:rPr>
        <w:t xml:space="preserve">Select the In-Depth Answers </w:t>
      </w:r>
      <w:r w:rsidR="00190FBF">
        <w:rPr>
          <w:rFonts w:cs="Arial"/>
          <w:b/>
          <w:sz w:val="28"/>
          <w:szCs w:val="28"/>
        </w:rPr>
        <w:t>link.</w:t>
      </w:r>
    </w:p>
    <w:p w:rsidR="006D08D5" w:rsidRDefault="006D08D5" w:rsidP="00E36F4E">
      <w:pPr>
        <w:pStyle w:val="MainSteps"/>
        <w:rPr>
          <w:rFonts w:cs="Arial"/>
          <w:sz w:val="28"/>
          <w:szCs w:val="28"/>
        </w:rPr>
      </w:pPr>
    </w:p>
    <w:p w:rsidR="002014B1" w:rsidRDefault="002014B1" w:rsidP="00E36F4E">
      <w:pPr>
        <w:pStyle w:val="MainSteps"/>
        <w:rPr>
          <w:rFonts w:cs="Arial"/>
          <w:sz w:val="28"/>
          <w:szCs w:val="28"/>
        </w:rPr>
      </w:pPr>
      <w:r w:rsidRPr="00B00EC0">
        <w:rPr>
          <w:rFonts w:cs="Arial"/>
          <w:b/>
          <w:sz w:val="28"/>
          <w:szCs w:val="28"/>
        </w:rPr>
        <w:t>Select Losartan Potassium</w:t>
      </w:r>
      <w:r w:rsidRPr="0043205E">
        <w:rPr>
          <w:rFonts w:cs="Arial"/>
          <w:sz w:val="28"/>
          <w:szCs w:val="28"/>
        </w:rPr>
        <w:t xml:space="preserve"> from the list on the left.</w:t>
      </w:r>
      <w:r w:rsidR="00B00EC0">
        <w:rPr>
          <w:rFonts w:cs="Arial"/>
          <w:sz w:val="28"/>
          <w:szCs w:val="28"/>
        </w:rPr>
        <w:t xml:space="preserve"> </w:t>
      </w:r>
      <w:r w:rsidRPr="0043205E">
        <w:rPr>
          <w:rFonts w:cs="Arial"/>
          <w:sz w:val="28"/>
          <w:szCs w:val="28"/>
        </w:rPr>
        <w:t>Study summaries appear with links to references.</w:t>
      </w:r>
    </w:p>
    <w:p w:rsidR="00B00EC0" w:rsidRPr="0043205E" w:rsidRDefault="00B00EC0"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We looked at some of the drug monograph information, now let’s run a search for a condition.</w:t>
      </w:r>
      <w:r w:rsidR="00B00EC0">
        <w:rPr>
          <w:rFonts w:cs="Arial"/>
          <w:sz w:val="28"/>
          <w:szCs w:val="28"/>
        </w:rPr>
        <w:t xml:space="preserve"> </w:t>
      </w:r>
      <w:r w:rsidR="00190FBF" w:rsidRPr="00190FBF">
        <w:rPr>
          <w:rFonts w:cs="Arial"/>
          <w:b/>
          <w:sz w:val="28"/>
          <w:szCs w:val="28"/>
        </w:rPr>
        <w:t>Return to the homepage.</w:t>
      </w:r>
      <w:r w:rsidR="00190FBF">
        <w:rPr>
          <w:rFonts w:cs="Arial"/>
          <w:sz w:val="28"/>
          <w:szCs w:val="28"/>
        </w:rPr>
        <w:t xml:space="preserve"> </w:t>
      </w:r>
      <w:r w:rsidRPr="00F33ED8">
        <w:rPr>
          <w:rFonts w:cs="Arial"/>
          <w:b/>
          <w:sz w:val="28"/>
          <w:szCs w:val="28"/>
        </w:rPr>
        <w:t>Select the Disease link</w:t>
      </w:r>
      <w:r w:rsidRPr="0043205E">
        <w:rPr>
          <w:rFonts w:cs="Arial"/>
          <w:sz w:val="28"/>
          <w:szCs w:val="28"/>
        </w:rPr>
        <w:t xml:space="preserve"> above the search box.</w:t>
      </w:r>
    </w:p>
    <w:p w:rsidR="00F33ED8" w:rsidRPr="0043205E" w:rsidRDefault="00F33ED8" w:rsidP="00E36F4E">
      <w:pPr>
        <w:pStyle w:val="MainSteps"/>
        <w:rPr>
          <w:rFonts w:cs="Arial"/>
          <w:sz w:val="28"/>
          <w:szCs w:val="28"/>
        </w:rPr>
      </w:pPr>
    </w:p>
    <w:p w:rsidR="002014B1" w:rsidRPr="0043205E" w:rsidRDefault="002014B1" w:rsidP="00E36F4E">
      <w:pPr>
        <w:pStyle w:val="MainSteps"/>
        <w:rPr>
          <w:rFonts w:cs="Arial"/>
          <w:sz w:val="28"/>
          <w:szCs w:val="28"/>
        </w:rPr>
      </w:pPr>
      <w:r w:rsidRPr="00F33ED8">
        <w:rPr>
          <w:rFonts w:cs="Arial"/>
          <w:b/>
          <w:sz w:val="28"/>
          <w:szCs w:val="28"/>
        </w:rPr>
        <w:t>Type Marfan Syndrome in the search box and click the magnifying glass button</w:t>
      </w:r>
      <w:r w:rsidRPr="0043205E">
        <w:rPr>
          <w:rFonts w:cs="Arial"/>
          <w:sz w:val="28"/>
          <w:szCs w:val="28"/>
        </w:rPr>
        <w:t>.</w:t>
      </w:r>
    </w:p>
    <w:p w:rsidR="002014B1" w:rsidRPr="0043205E" w:rsidRDefault="002014B1" w:rsidP="00E36F4E">
      <w:pPr>
        <w:pStyle w:val="MainSteps"/>
        <w:rPr>
          <w:rFonts w:cs="Arial"/>
          <w:sz w:val="28"/>
          <w:szCs w:val="28"/>
        </w:rPr>
      </w:pPr>
    </w:p>
    <w:p w:rsidR="002014B1" w:rsidRPr="0043205E" w:rsidRDefault="002014B1" w:rsidP="00E36F4E">
      <w:pPr>
        <w:pStyle w:val="MainSteps"/>
        <w:rPr>
          <w:rFonts w:cs="Arial"/>
          <w:sz w:val="28"/>
          <w:szCs w:val="28"/>
        </w:rPr>
      </w:pPr>
      <w:r w:rsidRPr="00120D86">
        <w:rPr>
          <w:rFonts w:cs="Arial"/>
          <w:b/>
          <w:sz w:val="28"/>
          <w:szCs w:val="28"/>
        </w:rPr>
        <w:t>Select the first search result, Mitral valve prolapse</w:t>
      </w:r>
      <w:r w:rsidRPr="0043205E">
        <w:rPr>
          <w:rFonts w:cs="Arial"/>
          <w:sz w:val="28"/>
          <w:szCs w:val="28"/>
        </w:rPr>
        <w:t xml:space="preserve">. </w:t>
      </w:r>
    </w:p>
    <w:p w:rsidR="00120D86" w:rsidRDefault="00120D86"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Links to specific topic areas are available on the left side of the screen.</w:t>
      </w:r>
      <w:r w:rsidR="00120D86">
        <w:rPr>
          <w:rFonts w:cs="Arial"/>
          <w:sz w:val="28"/>
          <w:szCs w:val="28"/>
        </w:rPr>
        <w:t xml:space="preserve"> </w:t>
      </w:r>
      <w:r w:rsidRPr="0043205E">
        <w:rPr>
          <w:rFonts w:cs="Arial"/>
          <w:sz w:val="28"/>
          <w:szCs w:val="28"/>
        </w:rPr>
        <w:t xml:space="preserve">Under Treatment, </w:t>
      </w:r>
      <w:r w:rsidRPr="00120D86">
        <w:rPr>
          <w:rFonts w:cs="Arial"/>
          <w:b/>
          <w:sz w:val="28"/>
          <w:szCs w:val="28"/>
        </w:rPr>
        <w:t>select Drug Therapy</w:t>
      </w:r>
      <w:r w:rsidRPr="0043205E">
        <w:rPr>
          <w:rFonts w:cs="Arial"/>
          <w:sz w:val="28"/>
          <w:szCs w:val="28"/>
        </w:rPr>
        <w:t>.</w:t>
      </w:r>
      <w:r w:rsidR="00F60AE8">
        <w:rPr>
          <w:rFonts w:cs="Arial"/>
          <w:sz w:val="28"/>
          <w:szCs w:val="28"/>
        </w:rPr>
        <w:t xml:space="preserve"> </w:t>
      </w:r>
      <w:r w:rsidRPr="0043205E">
        <w:rPr>
          <w:rFonts w:cs="Arial"/>
          <w:sz w:val="28"/>
          <w:szCs w:val="28"/>
        </w:rPr>
        <w:t>The drug information is supported by links to the references.</w:t>
      </w:r>
      <w:r w:rsidR="00190FBF">
        <w:rPr>
          <w:rFonts w:cs="Arial"/>
          <w:sz w:val="28"/>
          <w:szCs w:val="28"/>
        </w:rPr>
        <w:t xml:space="preserve"> </w:t>
      </w:r>
      <w:r w:rsidRPr="0043205E">
        <w:rPr>
          <w:rFonts w:cs="Arial"/>
          <w:sz w:val="28"/>
          <w:szCs w:val="28"/>
        </w:rPr>
        <w:t>Drugs and dosing levels are listed.</w:t>
      </w:r>
    </w:p>
    <w:p w:rsidR="00120D86" w:rsidRDefault="00120D86"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On the right side of the page are links to related results.</w:t>
      </w:r>
      <w:r w:rsidR="00120D86">
        <w:rPr>
          <w:rFonts w:cs="Arial"/>
          <w:sz w:val="28"/>
          <w:szCs w:val="28"/>
        </w:rPr>
        <w:t xml:space="preserve"> </w:t>
      </w:r>
      <w:r w:rsidRPr="00120D86">
        <w:rPr>
          <w:rFonts w:cs="Arial"/>
          <w:b/>
          <w:sz w:val="28"/>
          <w:szCs w:val="28"/>
        </w:rPr>
        <w:t>Select Clinical Checklist</w:t>
      </w:r>
      <w:r w:rsidRPr="0043205E">
        <w:rPr>
          <w:rFonts w:cs="Arial"/>
          <w:sz w:val="28"/>
          <w:szCs w:val="28"/>
        </w:rPr>
        <w:t>.</w:t>
      </w:r>
      <w:r w:rsidR="00190FBF">
        <w:rPr>
          <w:rFonts w:cs="Arial"/>
          <w:sz w:val="28"/>
          <w:szCs w:val="28"/>
        </w:rPr>
        <w:t xml:space="preserve"> Next, </w:t>
      </w:r>
      <w:r w:rsidR="00190FBF" w:rsidRPr="00190FBF">
        <w:rPr>
          <w:rFonts w:cs="Arial"/>
          <w:b/>
          <w:sz w:val="28"/>
          <w:szCs w:val="28"/>
        </w:rPr>
        <w:t>select Mitral valve prolapse.</w:t>
      </w:r>
      <w:r w:rsidR="00F60AE8">
        <w:rPr>
          <w:rFonts w:cs="Arial"/>
          <w:b/>
          <w:sz w:val="28"/>
          <w:szCs w:val="28"/>
        </w:rPr>
        <w:t xml:space="preserve"> </w:t>
      </w:r>
    </w:p>
    <w:p w:rsidR="00120D86" w:rsidRPr="0043205E" w:rsidRDefault="00120D86"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 xml:space="preserve">Clinical Checklists include </w:t>
      </w:r>
      <w:r w:rsidR="00120D86" w:rsidRPr="0043205E">
        <w:rPr>
          <w:rFonts w:cs="Arial"/>
          <w:sz w:val="28"/>
          <w:szCs w:val="28"/>
        </w:rPr>
        <w:t xml:space="preserve">ALWAYS DO </w:t>
      </w:r>
      <w:r w:rsidRPr="0043205E">
        <w:rPr>
          <w:rFonts w:cs="Arial"/>
          <w:sz w:val="28"/>
          <w:szCs w:val="28"/>
        </w:rPr>
        <w:t xml:space="preserve">and </w:t>
      </w:r>
      <w:r w:rsidR="00120D86">
        <w:rPr>
          <w:rFonts w:cs="Arial"/>
          <w:sz w:val="28"/>
          <w:szCs w:val="28"/>
        </w:rPr>
        <w:t>NEVER DO</w:t>
      </w:r>
      <w:r w:rsidRPr="0043205E">
        <w:rPr>
          <w:rFonts w:cs="Arial"/>
          <w:sz w:val="28"/>
          <w:szCs w:val="28"/>
        </w:rPr>
        <w:t xml:space="preserve"> information related to diagnosis and treatment.</w:t>
      </w:r>
      <w:r w:rsidR="00F60AE8">
        <w:rPr>
          <w:rFonts w:cs="Arial"/>
          <w:sz w:val="28"/>
          <w:szCs w:val="28"/>
        </w:rPr>
        <w:t xml:space="preserve"> </w:t>
      </w:r>
      <w:r w:rsidRPr="00886F6C">
        <w:rPr>
          <w:rFonts w:cs="Arial"/>
          <w:b/>
          <w:sz w:val="28"/>
          <w:szCs w:val="28"/>
        </w:rPr>
        <w:t>Select ALWAYS DO Treatment</w:t>
      </w:r>
      <w:r w:rsidRPr="0043205E">
        <w:rPr>
          <w:rFonts w:cs="Arial"/>
          <w:sz w:val="28"/>
          <w:szCs w:val="28"/>
        </w:rPr>
        <w:t xml:space="preserve">. Links to references are included as well as the ratings for the strength of the recommendation and the evidence. </w:t>
      </w:r>
    </w:p>
    <w:p w:rsidR="00886F6C" w:rsidRDefault="00886F6C"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lastRenderedPageBreak/>
        <w:t>We’ve explored some of the available content.</w:t>
      </w:r>
      <w:r w:rsidR="00886F6C">
        <w:rPr>
          <w:rFonts w:cs="Arial"/>
          <w:sz w:val="28"/>
          <w:szCs w:val="28"/>
        </w:rPr>
        <w:t xml:space="preserve"> </w:t>
      </w:r>
      <w:r w:rsidRPr="0043205E">
        <w:rPr>
          <w:rFonts w:cs="Arial"/>
          <w:sz w:val="28"/>
          <w:szCs w:val="28"/>
        </w:rPr>
        <w:t>Now let’s search the drug interactions tool.</w:t>
      </w:r>
      <w:r w:rsidR="00886F6C">
        <w:rPr>
          <w:rFonts w:cs="Arial"/>
          <w:sz w:val="28"/>
          <w:szCs w:val="28"/>
        </w:rPr>
        <w:t xml:space="preserve"> </w:t>
      </w:r>
      <w:r w:rsidRPr="00886F6C">
        <w:rPr>
          <w:rFonts w:cs="Arial"/>
          <w:b/>
          <w:sz w:val="28"/>
          <w:szCs w:val="28"/>
        </w:rPr>
        <w:t>Select the Drug Interactions link</w:t>
      </w:r>
      <w:r w:rsidRPr="0043205E">
        <w:rPr>
          <w:rFonts w:cs="Arial"/>
          <w:sz w:val="28"/>
          <w:szCs w:val="28"/>
        </w:rPr>
        <w:t xml:space="preserve"> </w:t>
      </w:r>
      <w:r w:rsidR="00190FBF">
        <w:rPr>
          <w:rFonts w:cs="Arial"/>
          <w:sz w:val="28"/>
          <w:szCs w:val="28"/>
        </w:rPr>
        <w:t>from the upper navigational toolbar</w:t>
      </w:r>
      <w:r w:rsidRPr="0043205E">
        <w:rPr>
          <w:rFonts w:cs="Arial"/>
          <w:sz w:val="28"/>
          <w:szCs w:val="28"/>
        </w:rPr>
        <w:t>.</w:t>
      </w:r>
      <w:r w:rsidR="00222A4D">
        <w:rPr>
          <w:rFonts w:cs="Arial"/>
          <w:sz w:val="28"/>
          <w:szCs w:val="28"/>
        </w:rPr>
        <w:t xml:space="preserve"> The Drug Interactions search page appears.</w:t>
      </w:r>
    </w:p>
    <w:p w:rsidR="00886F6C" w:rsidRDefault="00886F6C" w:rsidP="00E36F4E">
      <w:pPr>
        <w:pStyle w:val="MainSteps"/>
        <w:rPr>
          <w:rFonts w:cs="Arial"/>
          <w:sz w:val="28"/>
          <w:szCs w:val="28"/>
        </w:rPr>
      </w:pPr>
    </w:p>
    <w:p w:rsidR="002014B1" w:rsidRPr="0043205E" w:rsidRDefault="00886F6C" w:rsidP="00E36F4E">
      <w:pPr>
        <w:pStyle w:val="MainSteps"/>
        <w:rPr>
          <w:rFonts w:cs="Arial"/>
          <w:sz w:val="28"/>
          <w:szCs w:val="28"/>
        </w:rPr>
      </w:pPr>
      <w:r>
        <w:rPr>
          <w:rFonts w:cs="Arial"/>
          <w:sz w:val="28"/>
          <w:szCs w:val="28"/>
        </w:rPr>
        <w:t>L</w:t>
      </w:r>
      <w:r w:rsidR="002014B1" w:rsidRPr="0043205E">
        <w:rPr>
          <w:rFonts w:cs="Arial"/>
          <w:sz w:val="28"/>
          <w:szCs w:val="28"/>
        </w:rPr>
        <w:t xml:space="preserve">et’s lookup Losartan. </w:t>
      </w:r>
      <w:r w:rsidR="00082AA4" w:rsidRPr="00082AA4">
        <w:rPr>
          <w:rFonts w:cs="Arial"/>
          <w:b/>
          <w:sz w:val="28"/>
          <w:szCs w:val="28"/>
        </w:rPr>
        <w:t>Enter</w:t>
      </w:r>
      <w:r w:rsidR="002014B1" w:rsidRPr="00082AA4">
        <w:rPr>
          <w:rFonts w:cs="Arial"/>
          <w:b/>
          <w:sz w:val="28"/>
          <w:szCs w:val="28"/>
        </w:rPr>
        <w:t xml:space="preserve"> losartan potassium</w:t>
      </w:r>
      <w:r w:rsidR="002014B1" w:rsidRPr="0043205E">
        <w:rPr>
          <w:rFonts w:cs="Arial"/>
          <w:sz w:val="28"/>
          <w:szCs w:val="28"/>
        </w:rPr>
        <w:t xml:space="preserve"> in the search box. </w:t>
      </w:r>
    </w:p>
    <w:p w:rsidR="00886F6C" w:rsidRDefault="00886F6C"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 xml:space="preserve">Two drugs are listed below.  </w:t>
      </w:r>
      <w:r w:rsidR="00082AA4" w:rsidRPr="00082AA4">
        <w:rPr>
          <w:rFonts w:cs="Arial"/>
          <w:b/>
          <w:sz w:val="28"/>
          <w:szCs w:val="28"/>
        </w:rPr>
        <w:t>Select</w:t>
      </w:r>
      <w:r w:rsidRPr="00082AA4">
        <w:rPr>
          <w:rFonts w:cs="Arial"/>
          <w:b/>
          <w:sz w:val="28"/>
          <w:szCs w:val="28"/>
        </w:rPr>
        <w:t xml:space="preserve"> Losartan Potassium</w:t>
      </w:r>
      <w:r w:rsidRPr="0043205E">
        <w:rPr>
          <w:rFonts w:cs="Arial"/>
          <w:sz w:val="28"/>
          <w:szCs w:val="28"/>
        </w:rPr>
        <w:t>.</w:t>
      </w:r>
      <w:r w:rsidR="00222A4D">
        <w:rPr>
          <w:rFonts w:cs="Arial"/>
          <w:sz w:val="28"/>
          <w:szCs w:val="28"/>
        </w:rPr>
        <w:t xml:space="preserve"> </w:t>
      </w:r>
      <w:r w:rsidR="00082AA4">
        <w:rPr>
          <w:rFonts w:cs="Arial"/>
          <w:sz w:val="28"/>
          <w:szCs w:val="28"/>
        </w:rPr>
        <w:t xml:space="preserve">Next, </w:t>
      </w:r>
      <w:r w:rsidR="00082AA4" w:rsidRPr="00082AA4">
        <w:rPr>
          <w:rFonts w:cs="Arial"/>
          <w:b/>
          <w:sz w:val="28"/>
          <w:szCs w:val="28"/>
        </w:rPr>
        <w:t>s</w:t>
      </w:r>
      <w:r w:rsidRPr="00222A4D">
        <w:rPr>
          <w:rFonts w:cs="Arial"/>
          <w:b/>
          <w:sz w:val="28"/>
          <w:szCs w:val="28"/>
        </w:rPr>
        <w:t>elect the &gt; button</w:t>
      </w:r>
      <w:r w:rsidRPr="0043205E">
        <w:rPr>
          <w:rFonts w:cs="Arial"/>
          <w:sz w:val="28"/>
          <w:szCs w:val="28"/>
        </w:rPr>
        <w:t xml:space="preserve"> to add it to the “Drugs to check” box. Finally, </w:t>
      </w:r>
      <w:r w:rsidRPr="00222A4D">
        <w:rPr>
          <w:rFonts w:cs="Arial"/>
          <w:b/>
          <w:sz w:val="28"/>
          <w:szCs w:val="28"/>
        </w:rPr>
        <w:t>select the Submit button</w:t>
      </w:r>
      <w:r w:rsidRPr="0043205E">
        <w:rPr>
          <w:rFonts w:cs="Arial"/>
          <w:sz w:val="28"/>
          <w:szCs w:val="28"/>
        </w:rPr>
        <w:t xml:space="preserve"> below. </w:t>
      </w:r>
    </w:p>
    <w:p w:rsidR="00222A4D" w:rsidRPr="0043205E" w:rsidRDefault="00222A4D"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 xml:space="preserve">The drug interactions page includes drug-drug, food, pregnancy interactions, and more. </w:t>
      </w:r>
    </w:p>
    <w:p w:rsidR="002014B1" w:rsidRPr="0043205E" w:rsidRDefault="00222A4D" w:rsidP="00E36F4E">
      <w:pPr>
        <w:pStyle w:val="MainSteps"/>
        <w:rPr>
          <w:rFonts w:cs="Arial"/>
          <w:sz w:val="28"/>
          <w:szCs w:val="28"/>
        </w:rPr>
      </w:pPr>
      <w:r w:rsidRPr="00222A4D">
        <w:rPr>
          <w:rFonts w:cs="Arial"/>
          <w:b/>
          <w:sz w:val="28"/>
          <w:szCs w:val="28"/>
        </w:rPr>
        <w:t>S</w:t>
      </w:r>
      <w:r w:rsidR="002014B1" w:rsidRPr="00222A4D">
        <w:rPr>
          <w:rFonts w:cs="Arial"/>
          <w:b/>
          <w:sz w:val="28"/>
          <w:szCs w:val="28"/>
        </w:rPr>
        <w:t xml:space="preserve">elect </w:t>
      </w:r>
      <w:r w:rsidRPr="00222A4D">
        <w:rPr>
          <w:rFonts w:cs="Arial"/>
          <w:b/>
          <w:sz w:val="28"/>
          <w:szCs w:val="28"/>
        </w:rPr>
        <w:t>a</w:t>
      </w:r>
      <w:r w:rsidR="002014B1" w:rsidRPr="00222A4D">
        <w:rPr>
          <w:rFonts w:cs="Arial"/>
          <w:b/>
          <w:sz w:val="28"/>
          <w:szCs w:val="28"/>
        </w:rPr>
        <w:t xml:space="preserve"> Documentation link</w:t>
      </w:r>
      <w:r w:rsidR="002014B1" w:rsidRPr="0043205E">
        <w:rPr>
          <w:rFonts w:cs="Arial"/>
          <w:sz w:val="28"/>
          <w:szCs w:val="28"/>
        </w:rPr>
        <w:t xml:space="preserve"> for a definition of the strength of the evidence. </w:t>
      </w:r>
      <w:r w:rsidR="00190FBF">
        <w:rPr>
          <w:rFonts w:cs="Arial"/>
          <w:sz w:val="28"/>
          <w:szCs w:val="28"/>
        </w:rPr>
        <w:t xml:space="preserve">Then </w:t>
      </w:r>
      <w:r w:rsidR="00190FBF" w:rsidRPr="00190FBF">
        <w:rPr>
          <w:rFonts w:cs="Arial"/>
          <w:b/>
          <w:sz w:val="28"/>
          <w:szCs w:val="28"/>
        </w:rPr>
        <w:t>select CLOSE.</w:t>
      </w:r>
    </w:p>
    <w:p w:rsidR="00222A4D" w:rsidRPr="0043205E" w:rsidRDefault="00222A4D" w:rsidP="00E36F4E">
      <w:pPr>
        <w:pStyle w:val="MainSteps"/>
        <w:rPr>
          <w:rFonts w:cs="Arial"/>
          <w:sz w:val="28"/>
          <w:szCs w:val="28"/>
        </w:rPr>
      </w:pPr>
    </w:p>
    <w:p w:rsidR="002014B1" w:rsidRPr="0043205E" w:rsidRDefault="002014B1" w:rsidP="00E36F4E">
      <w:pPr>
        <w:pStyle w:val="MainSteps"/>
        <w:rPr>
          <w:rFonts w:cs="Arial"/>
          <w:sz w:val="28"/>
          <w:szCs w:val="28"/>
        </w:rPr>
      </w:pPr>
      <w:r w:rsidRPr="0043205E">
        <w:rPr>
          <w:rFonts w:cs="Arial"/>
          <w:sz w:val="28"/>
          <w:szCs w:val="28"/>
        </w:rPr>
        <w:t>We have looked at some of the drug content that Micromedex can provide.</w:t>
      </w:r>
    </w:p>
    <w:p w:rsidR="00222A4D" w:rsidRDefault="00222A4D"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There is also a Micromedex app.</w:t>
      </w:r>
      <w:r w:rsidR="00222A4D">
        <w:rPr>
          <w:rFonts w:cs="Arial"/>
          <w:sz w:val="28"/>
          <w:szCs w:val="28"/>
        </w:rPr>
        <w:t xml:space="preserve"> </w:t>
      </w:r>
      <w:r w:rsidRPr="0043205E">
        <w:rPr>
          <w:rFonts w:cs="Arial"/>
          <w:sz w:val="28"/>
          <w:szCs w:val="28"/>
        </w:rPr>
        <w:t xml:space="preserve">The Library maintains a web page dedicated to mobile device resources. To access it, </w:t>
      </w:r>
      <w:r w:rsidR="00190FBF" w:rsidRPr="00190FBF">
        <w:rPr>
          <w:rFonts w:cs="Arial"/>
          <w:b/>
          <w:sz w:val="28"/>
          <w:szCs w:val="28"/>
        </w:rPr>
        <w:t>go to the Library’s home page. S</w:t>
      </w:r>
      <w:r w:rsidRPr="00190FBF">
        <w:rPr>
          <w:rFonts w:cs="Arial"/>
          <w:b/>
          <w:sz w:val="28"/>
          <w:szCs w:val="28"/>
        </w:rPr>
        <w:t>elect</w:t>
      </w:r>
      <w:r w:rsidRPr="00BB4503">
        <w:rPr>
          <w:rFonts w:cs="Arial"/>
          <w:b/>
          <w:sz w:val="28"/>
          <w:szCs w:val="28"/>
        </w:rPr>
        <w:t xml:space="preserve"> the Find Resources link</w:t>
      </w:r>
      <w:r w:rsidRPr="0043205E">
        <w:rPr>
          <w:rFonts w:cs="Arial"/>
          <w:sz w:val="28"/>
          <w:szCs w:val="28"/>
        </w:rPr>
        <w:t xml:space="preserve"> on the black navigation bar at the top.</w:t>
      </w:r>
      <w:r w:rsidR="00BB4503">
        <w:rPr>
          <w:rFonts w:cs="Arial"/>
          <w:sz w:val="28"/>
          <w:szCs w:val="28"/>
        </w:rPr>
        <w:t xml:space="preserve"> </w:t>
      </w:r>
      <w:r w:rsidRPr="0043205E">
        <w:rPr>
          <w:rFonts w:cs="Arial"/>
          <w:sz w:val="28"/>
          <w:szCs w:val="28"/>
        </w:rPr>
        <w:t xml:space="preserve">Then </w:t>
      </w:r>
      <w:r w:rsidRPr="00BB4503">
        <w:rPr>
          <w:rFonts w:cs="Arial"/>
          <w:b/>
          <w:sz w:val="28"/>
          <w:szCs w:val="28"/>
        </w:rPr>
        <w:t>select the Mobile Device Resources</w:t>
      </w:r>
      <w:r w:rsidRPr="0043205E">
        <w:rPr>
          <w:rFonts w:cs="Arial"/>
          <w:sz w:val="28"/>
          <w:szCs w:val="28"/>
        </w:rPr>
        <w:t xml:space="preserve"> link.</w:t>
      </w:r>
      <w:r w:rsidR="00BB4503">
        <w:rPr>
          <w:rFonts w:cs="Arial"/>
          <w:sz w:val="28"/>
          <w:szCs w:val="28"/>
        </w:rPr>
        <w:t xml:space="preserve"> </w:t>
      </w:r>
      <w:r w:rsidRPr="0043205E">
        <w:rPr>
          <w:rFonts w:cs="Arial"/>
          <w:sz w:val="28"/>
          <w:szCs w:val="28"/>
        </w:rPr>
        <w:t>The Mobile Device Resources page appears.</w:t>
      </w:r>
    </w:p>
    <w:p w:rsidR="0062198F" w:rsidRPr="0043205E" w:rsidRDefault="0062198F" w:rsidP="00E36F4E">
      <w:pPr>
        <w:pStyle w:val="MainSteps"/>
        <w:rPr>
          <w:rFonts w:cs="Arial"/>
          <w:sz w:val="28"/>
          <w:szCs w:val="28"/>
        </w:rPr>
      </w:pPr>
    </w:p>
    <w:p w:rsidR="002014B1" w:rsidRDefault="002014B1" w:rsidP="00E36F4E">
      <w:pPr>
        <w:pStyle w:val="MainSteps"/>
        <w:rPr>
          <w:rFonts w:cs="Arial"/>
          <w:sz w:val="28"/>
          <w:szCs w:val="28"/>
        </w:rPr>
      </w:pPr>
      <w:r w:rsidRPr="0043205E">
        <w:rPr>
          <w:rFonts w:cs="Arial"/>
          <w:sz w:val="28"/>
          <w:szCs w:val="28"/>
        </w:rPr>
        <w:t xml:space="preserve">Now </w:t>
      </w:r>
      <w:r w:rsidRPr="00BB4503">
        <w:rPr>
          <w:rFonts w:cs="Arial"/>
          <w:b/>
          <w:sz w:val="28"/>
          <w:szCs w:val="28"/>
        </w:rPr>
        <w:t>select the Micromedex link</w:t>
      </w:r>
      <w:r w:rsidRPr="0043205E">
        <w:rPr>
          <w:rFonts w:cs="Arial"/>
          <w:sz w:val="28"/>
          <w:szCs w:val="28"/>
        </w:rPr>
        <w:t>.</w:t>
      </w:r>
      <w:r w:rsidR="00BB4503">
        <w:rPr>
          <w:rFonts w:cs="Arial"/>
          <w:sz w:val="28"/>
          <w:szCs w:val="28"/>
        </w:rPr>
        <w:t xml:space="preserve"> </w:t>
      </w:r>
      <w:r w:rsidRPr="0043205E">
        <w:rPr>
          <w:rFonts w:cs="Arial"/>
          <w:sz w:val="28"/>
          <w:szCs w:val="28"/>
        </w:rPr>
        <w:t>This page gives you the details you need to install the Micromedex app.</w:t>
      </w:r>
    </w:p>
    <w:p w:rsidR="00BB4503" w:rsidRPr="0043205E" w:rsidRDefault="00BB4503" w:rsidP="00E36F4E">
      <w:pPr>
        <w:pStyle w:val="MainSteps"/>
        <w:rPr>
          <w:rFonts w:cs="Arial"/>
          <w:sz w:val="28"/>
          <w:szCs w:val="28"/>
        </w:rPr>
      </w:pPr>
    </w:p>
    <w:p w:rsidR="00BB4503" w:rsidRDefault="002014B1" w:rsidP="00E36F4E">
      <w:pPr>
        <w:pStyle w:val="MainSteps"/>
        <w:rPr>
          <w:rFonts w:cs="Arial"/>
          <w:sz w:val="28"/>
          <w:szCs w:val="28"/>
        </w:rPr>
      </w:pPr>
      <w:r w:rsidRPr="0043205E">
        <w:rPr>
          <w:rFonts w:cs="Arial"/>
          <w:sz w:val="28"/>
          <w:szCs w:val="28"/>
        </w:rPr>
        <w:t>During this module, we searched for a drug, searched for a disease, and used the drug interactions tool in Micromedex.</w:t>
      </w:r>
    </w:p>
    <w:p w:rsidR="00BB4503" w:rsidRDefault="00BB4503" w:rsidP="00E36F4E">
      <w:pPr>
        <w:pStyle w:val="MainSteps"/>
        <w:rPr>
          <w:rFonts w:cs="Arial"/>
          <w:sz w:val="28"/>
          <w:szCs w:val="28"/>
        </w:rPr>
      </w:pPr>
    </w:p>
    <w:p w:rsidR="00190FBF" w:rsidRPr="00040200" w:rsidRDefault="00190FBF" w:rsidP="00190FBF">
      <w:pPr>
        <w:pStyle w:val="MainSteps"/>
        <w:rPr>
          <w:rFonts w:cs="Arial"/>
          <w:sz w:val="28"/>
          <w:szCs w:val="28"/>
        </w:rPr>
      </w:pPr>
      <w:r w:rsidRPr="00040200">
        <w:rPr>
          <w:rFonts w:cs="Arial"/>
          <w:sz w:val="28"/>
          <w:szCs w:val="28"/>
        </w:rPr>
        <w:t>We hope this tutorial was helpful to you.</w:t>
      </w:r>
    </w:p>
    <w:p w:rsidR="00190FBF" w:rsidRPr="00040200" w:rsidRDefault="00190FBF" w:rsidP="00190FBF">
      <w:pPr>
        <w:pStyle w:val="MainSteps"/>
        <w:rPr>
          <w:rFonts w:cs="Arial"/>
          <w:sz w:val="28"/>
          <w:szCs w:val="28"/>
        </w:rPr>
      </w:pPr>
    </w:p>
    <w:p w:rsidR="00190FBF" w:rsidRPr="00040200" w:rsidRDefault="00190FBF" w:rsidP="00190FBF">
      <w:pPr>
        <w:pStyle w:val="MainSteps"/>
        <w:rPr>
          <w:rFonts w:cs="Arial"/>
          <w:sz w:val="28"/>
          <w:szCs w:val="28"/>
        </w:rPr>
      </w:pPr>
      <w:hyperlink r:id="rId8" w:history="1">
        <w:r w:rsidRPr="003A557C">
          <w:rPr>
            <w:rStyle w:val="Hyperlink"/>
            <w:rFonts w:cs="Arial"/>
            <w:sz w:val="28"/>
            <w:szCs w:val="28"/>
          </w:rPr>
          <w:t>Tutorial evaluation link</w:t>
        </w:r>
      </w:hyperlink>
    </w:p>
    <w:p w:rsidR="00190FBF" w:rsidRPr="00040200" w:rsidRDefault="00190FBF" w:rsidP="00190FBF">
      <w:pPr>
        <w:pStyle w:val="MainSteps"/>
        <w:rPr>
          <w:rFonts w:cs="Arial"/>
          <w:sz w:val="28"/>
          <w:szCs w:val="28"/>
        </w:rPr>
      </w:pPr>
    </w:p>
    <w:p w:rsidR="00190FBF" w:rsidRPr="00040200" w:rsidRDefault="00190FBF" w:rsidP="00190FBF">
      <w:pPr>
        <w:pStyle w:val="MainSteps"/>
        <w:rPr>
          <w:rFonts w:cs="Arial"/>
          <w:sz w:val="28"/>
          <w:szCs w:val="28"/>
        </w:rPr>
      </w:pPr>
      <w:r w:rsidRPr="00040200">
        <w:rPr>
          <w:rFonts w:cs="Arial"/>
          <w:sz w:val="28"/>
          <w:szCs w:val="28"/>
        </w:rPr>
        <w:t>If you have any questions or comments, please contact:</w:t>
      </w:r>
    </w:p>
    <w:p w:rsidR="00190FBF" w:rsidRPr="00040200" w:rsidRDefault="00190FBF" w:rsidP="00190FBF">
      <w:pPr>
        <w:pStyle w:val="MainSteps"/>
        <w:rPr>
          <w:rFonts w:cs="Arial"/>
          <w:sz w:val="28"/>
          <w:szCs w:val="28"/>
        </w:rPr>
      </w:pPr>
    </w:p>
    <w:p w:rsidR="00190FBF" w:rsidRPr="00040200" w:rsidRDefault="00190FBF" w:rsidP="00190FBF">
      <w:pPr>
        <w:pStyle w:val="MainSteps"/>
        <w:rPr>
          <w:rFonts w:cs="Arial"/>
          <w:sz w:val="28"/>
          <w:szCs w:val="28"/>
        </w:rPr>
      </w:pPr>
      <w:r w:rsidRPr="00040200">
        <w:rPr>
          <w:rFonts w:cs="Arial"/>
          <w:sz w:val="28"/>
          <w:szCs w:val="28"/>
        </w:rPr>
        <w:t>Roz McConnaughy</w:t>
      </w:r>
    </w:p>
    <w:p w:rsidR="00190FBF" w:rsidRPr="000215DE" w:rsidRDefault="00190FBF" w:rsidP="00190FBF">
      <w:pPr>
        <w:pStyle w:val="MainSteps"/>
        <w:rPr>
          <w:rStyle w:val="Hyperlink"/>
          <w:rFonts w:cs="Arial"/>
          <w:sz w:val="28"/>
          <w:szCs w:val="28"/>
        </w:rPr>
      </w:pPr>
      <w:r>
        <w:rPr>
          <w:rFonts w:cs="Arial"/>
          <w:sz w:val="28"/>
          <w:szCs w:val="28"/>
        </w:rPr>
        <w:fldChar w:fldCharType="begin"/>
      </w:r>
      <w:r>
        <w:rPr>
          <w:rFonts w:cs="Arial"/>
          <w:sz w:val="28"/>
          <w:szCs w:val="28"/>
        </w:rPr>
        <w:instrText xml:space="preserve"> HYPERLINK "mailto:roz.mcconnaughy@uscmed.sc.edu" </w:instrText>
      </w:r>
      <w:r>
        <w:rPr>
          <w:rFonts w:cs="Arial"/>
          <w:sz w:val="28"/>
          <w:szCs w:val="28"/>
        </w:rPr>
        <w:fldChar w:fldCharType="separate"/>
      </w:r>
      <w:r w:rsidRPr="000215DE">
        <w:rPr>
          <w:rStyle w:val="Hyperlink"/>
          <w:rFonts w:cs="Arial"/>
          <w:sz w:val="28"/>
          <w:szCs w:val="28"/>
        </w:rPr>
        <w:t>Roz.McConnaughy@uscmed.sc.edu</w:t>
      </w:r>
    </w:p>
    <w:p w:rsidR="00190FBF" w:rsidRPr="00B22385" w:rsidRDefault="00190FBF" w:rsidP="00FF0346">
      <w:pPr>
        <w:pStyle w:val="MainSteps"/>
        <w:rPr>
          <w:rFonts w:cs="Arial"/>
          <w:sz w:val="28"/>
          <w:szCs w:val="28"/>
        </w:rPr>
      </w:pPr>
      <w:r>
        <w:rPr>
          <w:rFonts w:cs="Arial"/>
          <w:sz w:val="28"/>
          <w:szCs w:val="28"/>
        </w:rPr>
        <w:fldChar w:fldCharType="end"/>
      </w:r>
      <w:r w:rsidRPr="00040200">
        <w:rPr>
          <w:rFonts w:cs="Arial"/>
          <w:sz w:val="28"/>
          <w:szCs w:val="28"/>
        </w:rPr>
        <w:t>(803) 216-3214</w:t>
      </w:r>
      <w:bookmarkStart w:id="0" w:name="_GoBack"/>
      <w:bookmarkEnd w:id="0"/>
    </w:p>
    <w:p w:rsidR="00190FBF" w:rsidRDefault="00190FBF" w:rsidP="00190FBF"/>
    <w:p w:rsidR="001C04F0" w:rsidRPr="0043205E" w:rsidRDefault="001C04F0" w:rsidP="00AA1486">
      <w:pPr>
        <w:rPr>
          <w:rFonts w:cs="Arial"/>
          <w:sz w:val="28"/>
          <w:szCs w:val="28"/>
        </w:rPr>
      </w:pPr>
    </w:p>
    <w:sectPr w:rsidR="001C04F0" w:rsidRPr="0043205E" w:rsidSect="00D80A0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21" w:rsidRDefault="00C85E21">
      <w:r>
        <w:separator/>
      </w:r>
    </w:p>
  </w:endnote>
  <w:endnote w:type="continuationSeparator" w:id="0">
    <w:p w:rsidR="00C85E21" w:rsidRDefault="00C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28" w:rsidRPr="0043205E" w:rsidRDefault="00911B28" w:rsidP="0043205E">
    <w:pPr>
      <w:pStyle w:val="Footer"/>
      <w:tabs>
        <w:tab w:val="clear" w:pos="4320"/>
      </w:tabs>
      <w:jc w:val="center"/>
      <w:rPr>
        <w:rStyle w:val="PageNumber"/>
        <w:rFonts w:cs="Arial"/>
        <w:sz w:val="24"/>
      </w:rPr>
    </w:pPr>
    <w:r w:rsidRPr="0043205E">
      <w:rPr>
        <w:rStyle w:val="PageNumber"/>
        <w:rFonts w:cs="Arial"/>
        <w:sz w:val="24"/>
      </w:rPr>
      <w:fldChar w:fldCharType="begin"/>
    </w:r>
    <w:r w:rsidRPr="0043205E">
      <w:rPr>
        <w:rStyle w:val="PageNumber"/>
        <w:rFonts w:cs="Arial"/>
        <w:sz w:val="24"/>
      </w:rPr>
      <w:instrText xml:space="preserve"> PAGE </w:instrText>
    </w:r>
    <w:r w:rsidRPr="0043205E">
      <w:rPr>
        <w:rStyle w:val="PageNumber"/>
        <w:rFonts w:cs="Arial"/>
        <w:sz w:val="24"/>
      </w:rPr>
      <w:fldChar w:fldCharType="separate"/>
    </w:r>
    <w:r w:rsidR="00FF0346">
      <w:rPr>
        <w:rStyle w:val="PageNumber"/>
        <w:rFonts w:cs="Arial"/>
        <w:noProof/>
        <w:sz w:val="24"/>
      </w:rPr>
      <w:t>3</w:t>
    </w:r>
    <w:r w:rsidRPr="0043205E">
      <w:rPr>
        <w:rStyle w:val="PageNumber"/>
        <w:rFonts w:cs="Arial"/>
        <w:sz w:val="24"/>
      </w:rPr>
      <w:fldChar w:fldCharType="end"/>
    </w:r>
    <w:r w:rsidRPr="0043205E">
      <w:rPr>
        <w:rStyle w:val="PageNumber"/>
        <w:rFonts w:cs="Arial"/>
        <w:sz w:val="24"/>
      </w:rPr>
      <w:t xml:space="preserve"> of </w:t>
    </w:r>
    <w:r w:rsidRPr="0043205E">
      <w:rPr>
        <w:rStyle w:val="PageNumber"/>
        <w:rFonts w:cs="Arial"/>
        <w:sz w:val="24"/>
      </w:rPr>
      <w:fldChar w:fldCharType="begin"/>
    </w:r>
    <w:r w:rsidRPr="0043205E">
      <w:rPr>
        <w:rStyle w:val="PageNumber"/>
        <w:rFonts w:cs="Arial"/>
        <w:sz w:val="24"/>
      </w:rPr>
      <w:instrText xml:space="preserve"> NUMPAGES </w:instrText>
    </w:r>
    <w:r w:rsidRPr="0043205E">
      <w:rPr>
        <w:rStyle w:val="PageNumber"/>
        <w:rFonts w:cs="Arial"/>
        <w:sz w:val="24"/>
      </w:rPr>
      <w:fldChar w:fldCharType="separate"/>
    </w:r>
    <w:r w:rsidR="00FF0346">
      <w:rPr>
        <w:rStyle w:val="PageNumber"/>
        <w:rFonts w:cs="Arial"/>
        <w:noProof/>
        <w:sz w:val="24"/>
      </w:rPr>
      <w:t>3</w:t>
    </w:r>
    <w:r w:rsidRPr="0043205E">
      <w:rPr>
        <w:rStyle w:val="PageNumber"/>
        <w:rFonts w:cs="Arial"/>
        <w:sz w:val="24"/>
      </w:rPr>
      <w:fldChar w:fldCharType="end"/>
    </w:r>
  </w:p>
  <w:p w:rsidR="00911B28" w:rsidRPr="00F854DE" w:rsidRDefault="00911B28" w:rsidP="006D2EE0">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21" w:rsidRDefault="00C85E21">
      <w:r>
        <w:separator/>
      </w:r>
    </w:p>
  </w:footnote>
  <w:footnote w:type="continuationSeparator" w:id="0">
    <w:p w:rsidR="00C85E21" w:rsidRDefault="00C8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28" w:rsidRPr="00860820" w:rsidRDefault="0022208B" w:rsidP="00D80A03">
    <w:pPr>
      <w:pStyle w:val="Header"/>
      <w:tabs>
        <w:tab w:val="clear" w:pos="4320"/>
        <w:tab w:val="clear" w:pos="8640"/>
        <w:tab w:val="right" w:pos="8460"/>
      </w:tabs>
      <w:jc w:val="center"/>
      <w:rPr>
        <w:rFonts w:cs="Arial"/>
      </w:rPr>
    </w:pPr>
    <w:r w:rsidRPr="000B3A43">
      <w:rPr>
        <w:rFonts w:cs="Arial"/>
        <w:b/>
        <w:sz w:val="32"/>
        <w:szCs w:val="28"/>
      </w:rPr>
      <w:t>M</w:t>
    </w:r>
    <w:r w:rsidR="002014B1" w:rsidRPr="000B3A43">
      <w:rPr>
        <w:rFonts w:cs="Arial"/>
        <w:b/>
        <w:sz w:val="32"/>
        <w:szCs w:val="28"/>
      </w:rPr>
      <w:t>icromedex</w:t>
    </w:r>
    <w:r w:rsidRPr="000B3A43">
      <w:rPr>
        <w:rFonts w:cs="Arial"/>
        <w:b/>
        <w:sz w:val="32"/>
        <w:szCs w:val="28"/>
      </w:rPr>
      <w:t xml:space="preserve"> Transcript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C2520"/>
    <w:multiLevelType w:val="hybridMultilevel"/>
    <w:tmpl w:val="FD9AB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1601EF"/>
    <w:multiLevelType w:val="multilevel"/>
    <w:tmpl w:val="FCD4F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B775DC6"/>
    <w:multiLevelType w:val="hybridMultilevel"/>
    <w:tmpl w:val="640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1C34E4"/>
    <w:multiLevelType w:val="hybridMultilevel"/>
    <w:tmpl w:val="96FE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5B632E"/>
    <w:multiLevelType w:val="hybridMultilevel"/>
    <w:tmpl w:val="1AAA3638"/>
    <w:lvl w:ilvl="0" w:tplc="680278C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470941"/>
    <w:multiLevelType w:val="hybridMultilevel"/>
    <w:tmpl w:val="FCD4F77E"/>
    <w:lvl w:ilvl="0" w:tplc="5338E884">
      <w:start w:val="1"/>
      <w:numFmt w:val="decimal"/>
      <w:pStyle w:val="Numbere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E0"/>
    <w:rsid w:val="00026510"/>
    <w:rsid w:val="0003585E"/>
    <w:rsid w:val="00047E58"/>
    <w:rsid w:val="00060551"/>
    <w:rsid w:val="00072783"/>
    <w:rsid w:val="00082AA4"/>
    <w:rsid w:val="000857FA"/>
    <w:rsid w:val="000B3A43"/>
    <w:rsid w:val="000C3538"/>
    <w:rsid w:val="000C6844"/>
    <w:rsid w:val="000D6C52"/>
    <w:rsid w:val="000D777B"/>
    <w:rsid w:val="000F0DB1"/>
    <w:rsid w:val="000F62EC"/>
    <w:rsid w:val="00113F98"/>
    <w:rsid w:val="00120D86"/>
    <w:rsid w:val="00130392"/>
    <w:rsid w:val="001423E3"/>
    <w:rsid w:val="00150D02"/>
    <w:rsid w:val="001754C0"/>
    <w:rsid w:val="00190FBF"/>
    <w:rsid w:val="001A3DA5"/>
    <w:rsid w:val="001C04F0"/>
    <w:rsid w:val="001C1532"/>
    <w:rsid w:val="001E73D4"/>
    <w:rsid w:val="001F1424"/>
    <w:rsid w:val="001F5D00"/>
    <w:rsid w:val="002014B1"/>
    <w:rsid w:val="0022208B"/>
    <w:rsid w:val="00222A4D"/>
    <w:rsid w:val="00241F2B"/>
    <w:rsid w:val="00252153"/>
    <w:rsid w:val="002579D0"/>
    <w:rsid w:val="00273885"/>
    <w:rsid w:val="00285353"/>
    <w:rsid w:val="00292A48"/>
    <w:rsid w:val="00296EEE"/>
    <w:rsid w:val="002B6C0B"/>
    <w:rsid w:val="002D31A6"/>
    <w:rsid w:val="002F1197"/>
    <w:rsid w:val="00303A33"/>
    <w:rsid w:val="00307B6A"/>
    <w:rsid w:val="00310C81"/>
    <w:rsid w:val="00343FFB"/>
    <w:rsid w:val="00354050"/>
    <w:rsid w:val="003668C3"/>
    <w:rsid w:val="00366CA9"/>
    <w:rsid w:val="003746D5"/>
    <w:rsid w:val="0037672E"/>
    <w:rsid w:val="00390B39"/>
    <w:rsid w:val="00396B56"/>
    <w:rsid w:val="003A6048"/>
    <w:rsid w:val="003B08EB"/>
    <w:rsid w:val="003B70E0"/>
    <w:rsid w:val="003F42F8"/>
    <w:rsid w:val="00401BA1"/>
    <w:rsid w:val="00403C6B"/>
    <w:rsid w:val="0040651B"/>
    <w:rsid w:val="0043205E"/>
    <w:rsid w:val="00432CA8"/>
    <w:rsid w:val="00462E27"/>
    <w:rsid w:val="00464530"/>
    <w:rsid w:val="00474240"/>
    <w:rsid w:val="004834B5"/>
    <w:rsid w:val="00484106"/>
    <w:rsid w:val="00486C00"/>
    <w:rsid w:val="00495364"/>
    <w:rsid w:val="0049653B"/>
    <w:rsid w:val="00496F16"/>
    <w:rsid w:val="004A2B90"/>
    <w:rsid w:val="004A7DBC"/>
    <w:rsid w:val="00522DA3"/>
    <w:rsid w:val="00525746"/>
    <w:rsid w:val="0053142A"/>
    <w:rsid w:val="005613F5"/>
    <w:rsid w:val="00564544"/>
    <w:rsid w:val="005718A4"/>
    <w:rsid w:val="00596012"/>
    <w:rsid w:val="005A16B5"/>
    <w:rsid w:val="005A65CB"/>
    <w:rsid w:val="005B769E"/>
    <w:rsid w:val="005D5DA8"/>
    <w:rsid w:val="005D6491"/>
    <w:rsid w:val="005E5957"/>
    <w:rsid w:val="005E5D8E"/>
    <w:rsid w:val="005E621A"/>
    <w:rsid w:val="005E6324"/>
    <w:rsid w:val="00617697"/>
    <w:rsid w:val="0062198F"/>
    <w:rsid w:val="00626875"/>
    <w:rsid w:val="006340BF"/>
    <w:rsid w:val="00637A5A"/>
    <w:rsid w:val="006436DC"/>
    <w:rsid w:val="00643737"/>
    <w:rsid w:val="006469CA"/>
    <w:rsid w:val="00651E52"/>
    <w:rsid w:val="00687518"/>
    <w:rsid w:val="00690CA3"/>
    <w:rsid w:val="006B7F0E"/>
    <w:rsid w:val="006D08D5"/>
    <w:rsid w:val="006D2EE0"/>
    <w:rsid w:val="006E1DA1"/>
    <w:rsid w:val="006E7DB0"/>
    <w:rsid w:val="006F48B6"/>
    <w:rsid w:val="006F48FA"/>
    <w:rsid w:val="0072332F"/>
    <w:rsid w:val="00735BF9"/>
    <w:rsid w:val="00742FEF"/>
    <w:rsid w:val="00745647"/>
    <w:rsid w:val="00754417"/>
    <w:rsid w:val="00763E15"/>
    <w:rsid w:val="007646D7"/>
    <w:rsid w:val="00764E9F"/>
    <w:rsid w:val="007710FA"/>
    <w:rsid w:val="0078218F"/>
    <w:rsid w:val="007A5F3B"/>
    <w:rsid w:val="007B04F0"/>
    <w:rsid w:val="007B0C69"/>
    <w:rsid w:val="007B1886"/>
    <w:rsid w:val="007B4C25"/>
    <w:rsid w:val="007D41DA"/>
    <w:rsid w:val="007D5825"/>
    <w:rsid w:val="007E22B4"/>
    <w:rsid w:val="007E6B0B"/>
    <w:rsid w:val="007F0D54"/>
    <w:rsid w:val="00802912"/>
    <w:rsid w:val="0080385F"/>
    <w:rsid w:val="008115BC"/>
    <w:rsid w:val="00817841"/>
    <w:rsid w:val="008202E0"/>
    <w:rsid w:val="0083005B"/>
    <w:rsid w:val="00835639"/>
    <w:rsid w:val="00854437"/>
    <w:rsid w:val="00860820"/>
    <w:rsid w:val="00866D65"/>
    <w:rsid w:val="00871957"/>
    <w:rsid w:val="00875663"/>
    <w:rsid w:val="00886F6C"/>
    <w:rsid w:val="008A0A6D"/>
    <w:rsid w:val="008A7371"/>
    <w:rsid w:val="008C3129"/>
    <w:rsid w:val="008C5406"/>
    <w:rsid w:val="008D0E48"/>
    <w:rsid w:val="008E3F0D"/>
    <w:rsid w:val="00911B28"/>
    <w:rsid w:val="009145FE"/>
    <w:rsid w:val="00923217"/>
    <w:rsid w:val="00923E69"/>
    <w:rsid w:val="00925DCD"/>
    <w:rsid w:val="009326DD"/>
    <w:rsid w:val="009449A7"/>
    <w:rsid w:val="0095112B"/>
    <w:rsid w:val="00964511"/>
    <w:rsid w:val="0096637A"/>
    <w:rsid w:val="0097642F"/>
    <w:rsid w:val="009A3051"/>
    <w:rsid w:val="009C4957"/>
    <w:rsid w:val="009C548F"/>
    <w:rsid w:val="009D5599"/>
    <w:rsid w:val="009E49C0"/>
    <w:rsid w:val="009E6058"/>
    <w:rsid w:val="009E6BCC"/>
    <w:rsid w:val="009F7A6C"/>
    <w:rsid w:val="00A00B58"/>
    <w:rsid w:val="00A06334"/>
    <w:rsid w:val="00A104AD"/>
    <w:rsid w:val="00A11034"/>
    <w:rsid w:val="00A13A83"/>
    <w:rsid w:val="00A14B4A"/>
    <w:rsid w:val="00A222D9"/>
    <w:rsid w:val="00A22796"/>
    <w:rsid w:val="00A22B90"/>
    <w:rsid w:val="00A24F46"/>
    <w:rsid w:val="00A27F99"/>
    <w:rsid w:val="00A41E61"/>
    <w:rsid w:val="00A479DF"/>
    <w:rsid w:val="00A548BF"/>
    <w:rsid w:val="00A55EB3"/>
    <w:rsid w:val="00AA1486"/>
    <w:rsid w:val="00AC5255"/>
    <w:rsid w:val="00AF2A7B"/>
    <w:rsid w:val="00B00EC0"/>
    <w:rsid w:val="00B16E8F"/>
    <w:rsid w:val="00B454A4"/>
    <w:rsid w:val="00B4576D"/>
    <w:rsid w:val="00B534BE"/>
    <w:rsid w:val="00B57477"/>
    <w:rsid w:val="00B811EC"/>
    <w:rsid w:val="00B90195"/>
    <w:rsid w:val="00BA5378"/>
    <w:rsid w:val="00BA7E99"/>
    <w:rsid w:val="00BB2BA2"/>
    <w:rsid w:val="00BB4503"/>
    <w:rsid w:val="00C00B04"/>
    <w:rsid w:val="00C10565"/>
    <w:rsid w:val="00C4004C"/>
    <w:rsid w:val="00C441FE"/>
    <w:rsid w:val="00C554CC"/>
    <w:rsid w:val="00C663CE"/>
    <w:rsid w:val="00C72A5B"/>
    <w:rsid w:val="00C827C3"/>
    <w:rsid w:val="00C83015"/>
    <w:rsid w:val="00C835A3"/>
    <w:rsid w:val="00C85E21"/>
    <w:rsid w:val="00C972FF"/>
    <w:rsid w:val="00CA1D0E"/>
    <w:rsid w:val="00CA4F0A"/>
    <w:rsid w:val="00CC13B9"/>
    <w:rsid w:val="00CD2375"/>
    <w:rsid w:val="00CE2E03"/>
    <w:rsid w:val="00D04832"/>
    <w:rsid w:val="00D06F98"/>
    <w:rsid w:val="00D071E4"/>
    <w:rsid w:val="00D25E34"/>
    <w:rsid w:val="00D43EC8"/>
    <w:rsid w:val="00D46561"/>
    <w:rsid w:val="00D51A0D"/>
    <w:rsid w:val="00D706A5"/>
    <w:rsid w:val="00D736DD"/>
    <w:rsid w:val="00D80A03"/>
    <w:rsid w:val="00D92E84"/>
    <w:rsid w:val="00D97F9B"/>
    <w:rsid w:val="00DA1796"/>
    <w:rsid w:val="00DA6E8A"/>
    <w:rsid w:val="00DB0261"/>
    <w:rsid w:val="00DC614B"/>
    <w:rsid w:val="00DD0ABF"/>
    <w:rsid w:val="00DE41A2"/>
    <w:rsid w:val="00DE6C14"/>
    <w:rsid w:val="00E36F4E"/>
    <w:rsid w:val="00E44A2B"/>
    <w:rsid w:val="00E47726"/>
    <w:rsid w:val="00E6452C"/>
    <w:rsid w:val="00E76CBC"/>
    <w:rsid w:val="00E94533"/>
    <w:rsid w:val="00ED1ED3"/>
    <w:rsid w:val="00ED39B3"/>
    <w:rsid w:val="00ED5E15"/>
    <w:rsid w:val="00EE09CF"/>
    <w:rsid w:val="00EE311E"/>
    <w:rsid w:val="00F15BC9"/>
    <w:rsid w:val="00F27662"/>
    <w:rsid w:val="00F33ED8"/>
    <w:rsid w:val="00F36CE5"/>
    <w:rsid w:val="00F40438"/>
    <w:rsid w:val="00F60AE8"/>
    <w:rsid w:val="00F63CFB"/>
    <w:rsid w:val="00F854DE"/>
    <w:rsid w:val="00F86C48"/>
    <w:rsid w:val="00FA0791"/>
    <w:rsid w:val="00FA08BB"/>
    <w:rsid w:val="00FA6FD7"/>
    <w:rsid w:val="00FC0CE2"/>
    <w:rsid w:val="00FD10F1"/>
    <w:rsid w:val="00FE3D54"/>
    <w:rsid w:val="00FE3DD6"/>
    <w:rsid w:val="00FE4250"/>
    <w:rsid w:val="00FE4424"/>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548B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e">
    <w:name w:val="Active"/>
    <w:basedOn w:val="Normal"/>
    <w:rPr>
      <w:b/>
      <w:bCs/>
      <w:color w:val="0000FF"/>
    </w:rPr>
  </w:style>
  <w:style w:type="paragraph" w:customStyle="1" w:styleId="Bug">
    <w:name w:val="Bug"/>
    <w:basedOn w:val="Normal"/>
    <w:autoRedefine/>
    <w:rsid w:val="00464530"/>
    <w:rPr>
      <w:b/>
      <w:color w:val="FF0000"/>
    </w:rPr>
  </w:style>
  <w:style w:type="paragraph" w:customStyle="1" w:styleId="FixedBug-test">
    <w:name w:val="FixedBug - test"/>
    <w:basedOn w:val="Bug"/>
    <w:autoRedefine/>
    <w:rsid w:val="00464530"/>
    <w:rPr>
      <w:color w:val="800080"/>
      <w:u w:val="single"/>
    </w:rPr>
  </w:style>
  <w:style w:type="paragraph" w:styleId="Header">
    <w:name w:val="header"/>
    <w:basedOn w:val="Normal"/>
    <w:rsid w:val="006D2EE0"/>
    <w:pPr>
      <w:tabs>
        <w:tab w:val="center" w:pos="4320"/>
        <w:tab w:val="right" w:pos="8640"/>
      </w:tabs>
    </w:pPr>
  </w:style>
  <w:style w:type="paragraph" w:styleId="Footer">
    <w:name w:val="footer"/>
    <w:basedOn w:val="Normal"/>
    <w:rsid w:val="006D2EE0"/>
    <w:pPr>
      <w:tabs>
        <w:tab w:val="center" w:pos="4320"/>
        <w:tab w:val="right" w:pos="8640"/>
      </w:tabs>
    </w:pPr>
  </w:style>
  <w:style w:type="character" w:styleId="PageNumber">
    <w:name w:val="page number"/>
    <w:basedOn w:val="DefaultParagraphFont"/>
    <w:rsid w:val="006D2EE0"/>
  </w:style>
  <w:style w:type="table" w:styleId="TableGrid">
    <w:name w:val="Table Grid"/>
    <w:basedOn w:val="TableNormal"/>
    <w:rsid w:val="0052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ertHeader">
    <w:name w:val="LikertHeader"/>
    <w:basedOn w:val="Normal"/>
    <w:autoRedefine/>
    <w:rsid w:val="00ED1ED3"/>
    <w:pPr>
      <w:ind w:left="4320"/>
    </w:pPr>
  </w:style>
  <w:style w:type="paragraph" w:customStyle="1" w:styleId="LikertHeader2">
    <w:name w:val="LikertHeader2"/>
    <w:basedOn w:val="LikertHeader"/>
    <w:rsid w:val="00A22B90"/>
    <w:pPr>
      <w:tabs>
        <w:tab w:val="right" w:pos="8640"/>
      </w:tabs>
    </w:pPr>
  </w:style>
  <w:style w:type="paragraph" w:customStyle="1" w:styleId="LikertHeader3">
    <w:name w:val="LikertHeader3"/>
    <w:basedOn w:val="LikertHeader"/>
    <w:rsid w:val="00A22B90"/>
    <w:pPr>
      <w:tabs>
        <w:tab w:val="center" w:pos="6480"/>
        <w:tab w:val="right" w:pos="8640"/>
      </w:tabs>
    </w:pPr>
  </w:style>
  <w:style w:type="paragraph" w:customStyle="1" w:styleId="LikertHeader4">
    <w:name w:val="LikertHeader4"/>
    <w:basedOn w:val="LikertHeader"/>
    <w:rsid w:val="00A22B90"/>
    <w:pPr>
      <w:tabs>
        <w:tab w:val="center" w:pos="5760"/>
        <w:tab w:val="center" w:pos="7200"/>
        <w:tab w:val="right" w:pos="8640"/>
      </w:tabs>
    </w:pPr>
  </w:style>
  <w:style w:type="paragraph" w:customStyle="1" w:styleId="LikertHeader5">
    <w:name w:val="LikertHeader5"/>
    <w:basedOn w:val="LikertHeader"/>
    <w:rsid w:val="00A22B90"/>
    <w:pPr>
      <w:tabs>
        <w:tab w:val="center" w:pos="5220"/>
        <w:tab w:val="center" w:pos="6480"/>
        <w:tab w:val="center" w:pos="7740"/>
        <w:tab w:val="right" w:pos="8640"/>
      </w:tabs>
    </w:pPr>
  </w:style>
  <w:style w:type="paragraph" w:customStyle="1" w:styleId="LikertItem2">
    <w:name w:val="LikertItem2"/>
    <w:basedOn w:val="LikertHeader2"/>
    <w:rsid w:val="00E94533"/>
    <w:pPr>
      <w:tabs>
        <w:tab w:val="left" w:pos="4320"/>
      </w:tabs>
      <w:ind w:left="0"/>
    </w:pPr>
  </w:style>
  <w:style w:type="paragraph" w:customStyle="1" w:styleId="LikertItem3">
    <w:name w:val="LikertItem3"/>
    <w:basedOn w:val="LikertHeader3"/>
    <w:rsid w:val="00E94533"/>
    <w:pPr>
      <w:tabs>
        <w:tab w:val="left" w:pos="4320"/>
      </w:tabs>
      <w:ind w:left="0"/>
    </w:pPr>
  </w:style>
  <w:style w:type="paragraph" w:customStyle="1" w:styleId="LikertItem4">
    <w:name w:val="LikertItem4"/>
    <w:basedOn w:val="LikertHeader4"/>
    <w:rsid w:val="00E94533"/>
    <w:pPr>
      <w:tabs>
        <w:tab w:val="left" w:pos="4320"/>
      </w:tabs>
      <w:ind w:left="0"/>
    </w:pPr>
  </w:style>
  <w:style w:type="paragraph" w:customStyle="1" w:styleId="LikertItem5">
    <w:name w:val="LikertItem5"/>
    <w:basedOn w:val="LikertHeader5"/>
    <w:rsid w:val="00E94533"/>
    <w:pPr>
      <w:tabs>
        <w:tab w:val="left" w:pos="4320"/>
      </w:tabs>
      <w:ind w:left="0"/>
    </w:pPr>
  </w:style>
  <w:style w:type="paragraph" w:customStyle="1" w:styleId="NumberedSteps">
    <w:name w:val="Numbered Steps"/>
    <w:basedOn w:val="Normal"/>
    <w:rsid w:val="002579D0"/>
    <w:pPr>
      <w:numPr>
        <w:numId w:val="4"/>
      </w:numPr>
    </w:pPr>
  </w:style>
  <w:style w:type="paragraph" w:customStyle="1" w:styleId="MainSteps">
    <w:name w:val="Main Steps"/>
    <w:basedOn w:val="Normal"/>
    <w:autoRedefine/>
    <w:rsid w:val="00E36F4E"/>
    <w:pPr>
      <w:tabs>
        <w:tab w:val="left" w:pos="576"/>
      </w:tabs>
    </w:pPr>
  </w:style>
  <w:style w:type="paragraph" w:customStyle="1" w:styleId="AdditionalInfo">
    <w:name w:val="Additional Info"/>
    <w:basedOn w:val="Normal"/>
    <w:autoRedefine/>
    <w:rsid w:val="00F854DE"/>
    <w:pPr>
      <w:ind w:left="576"/>
    </w:pPr>
  </w:style>
  <w:style w:type="paragraph" w:customStyle="1" w:styleId="Note">
    <w:name w:val="Note"/>
    <w:basedOn w:val="Normal"/>
    <w:rsid w:val="003746D5"/>
    <w:rPr>
      <w:b/>
      <w:i/>
      <w:color w:val="0000FF"/>
    </w:rPr>
  </w:style>
  <w:style w:type="paragraph" w:styleId="BalloonText">
    <w:name w:val="Balloon Text"/>
    <w:basedOn w:val="Normal"/>
    <w:link w:val="BalloonTextChar"/>
    <w:rsid w:val="00A548BF"/>
    <w:rPr>
      <w:rFonts w:ascii="Tahoma" w:hAnsi="Tahoma" w:cs="Tahoma"/>
      <w:szCs w:val="16"/>
    </w:rPr>
  </w:style>
  <w:style w:type="character" w:customStyle="1" w:styleId="BalloonTextChar">
    <w:name w:val="Balloon Text Char"/>
    <w:link w:val="BalloonText"/>
    <w:rsid w:val="00A548BF"/>
    <w:rPr>
      <w:rFonts w:ascii="Tahoma" w:hAnsi="Tahoma" w:cs="Tahoma"/>
      <w:sz w:val="16"/>
      <w:szCs w:val="16"/>
      <w:lang w:eastAsia="ja-JP"/>
    </w:rPr>
  </w:style>
  <w:style w:type="character" w:styleId="Hyperlink">
    <w:name w:val="Hyperlink"/>
    <w:rsid w:val="00292A4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548BF"/>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e">
    <w:name w:val="Active"/>
    <w:basedOn w:val="Normal"/>
    <w:rPr>
      <w:b/>
      <w:bCs/>
      <w:color w:val="0000FF"/>
    </w:rPr>
  </w:style>
  <w:style w:type="paragraph" w:customStyle="1" w:styleId="Bug">
    <w:name w:val="Bug"/>
    <w:basedOn w:val="Normal"/>
    <w:autoRedefine/>
    <w:rsid w:val="00464530"/>
    <w:rPr>
      <w:b/>
      <w:color w:val="FF0000"/>
    </w:rPr>
  </w:style>
  <w:style w:type="paragraph" w:customStyle="1" w:styleId="FixedBug-test">
    <w:name w:val="FixedBug - test"/>
    <w:basedOn w:val="Bug"/>
    <w:autoRedefine/>
    <w:rsid w:val="00464530"/>
    <w:rPr>
      <w:color w:val="800080"/>
      <w:u w:val="single"/>
    </w:rPr>
  </w:style>
  <w:style w:type="paragraph" w:styleId="Header">
    <w:name w:val="header"/>
    <w:basedOn w:val="Normal"/>
    <w:rsid w:val="006D2EE0"/>
    <w:pPr>
      <w:tabs>
        <w:tab w:val="center" w:pos="4320"/>
        <w:tab w:val="right" w:pos="8640"/>
      </w:tabs>
    </w:pPr>
  </w:style>
  <w:style w:type="paragraph" w:styleId="Footer">
    <w:name w:val="footer"/>
    <w:basedOn w:val="Normal"/>
    <w:rsid w:val="006D2EE0"/>
    <w:pPr>
      <w:tabs>
        <w:tab w:val="center" w:pos="4320"/>
        <w:tab w:val="right" w:pos="8640"/>
      </w:tabs>
    </w:pPr>
  </w:style>
  <w:style w:type="character" w:styleId="PageNumber">
    <w:name w:val="page number"/>
    <w:basedOn w:val="DefaultParagraphFont"/>
    <w:rsid w:val="006D2EE0"/>
  </w:style>
  <w:style w:type="table" w:styleId="TableGrid">
    <w:name w:val="Table Grid"/>
    <w:basedOn w:val="TableNormal"/>
    <w:rsid w:val="0052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ertHeader">
    <w:name w:val="LikertHeader"/>
    <w:basedOn w:val="Normal"/>
    <w:autoRedefine/>
    <w:rsid w:val="00ED1ED3"/>
    <w:pPr>
      <w:ind w:left="4320"/>
    </w:pPr>
  </w:style>
  <w:style w:type="paragraph" w:customStyle="1" w:styleId="LikertHeader2">
    <w:name w:val="LikertHeader2"/>
    <w:basedOn w:val="LikertHeader"/>
    <w:rsid w:val="00A22B90"/>
    <w:pPr>
      <w:tabs>
        <w:tab w:val="right" w:pos="8640"/>
      </w:tabs>
    </w:pPr>
  </w:style>
  <w:style w:type="paragraph" w:customStyle="1" w:styleId="LikertHeader3">
    <w:name w:val="LikertHeader3"/>
    <w:basedOn w:val="LikertHeader"/>
    <w:rsid w:val="00A22B90"/>
    <w:pPr>
      <w:tabs>
        <w:tab w:val="center" w:pos="6480"/>
        <w:tab w:val="right" w:pos="8640"/>
      </w:tabs>
    </w:pPr>
  </w:style>
  <w:style w:type="paragraph" w:customStyle="1" w:styleId="LikertHeader4">
    <w:name w:val="LikertHeader4"/>
    <w:basedOn w:val="LikertHeader"/>
    <w:rsid w:val="00A22B90"/>
    <w:pPr>
      <w:tabs>
        <w:tab w:val="center" w:pos="5760"/>
        <w:tab w:val="center" w:pos="7200"/>
        <w:tab w:val="right" w:pos="8640"/>
      </w:tabs>
    </w:pPr>
  </w:style>
  <w:style w:type="paragraph" w:customStyle="1" w:styleId="LikertHeader5">
    <w:name w:val="LikertHeader5"/>
    <w:basedOn w:val="LikertHeader"/>
    <w:rsid w:val="00A22B90"/>
    <w:pPr>
      <w:tabs>
        <w:tab w:val="center" w:pos="5220"/>
        <w:tab w:val="center" w:pos="6480"/>
        <w:tab w:val="center" w:pos="7740"/>
        <w:tab w:val="right" w:pos="8640"/>
      </w:tabs>
    </w:pPr>
  </w:style>
  <w:style w:type="paragraph" w:customStyle="1" w:styleId="LikertItem2">
    <w:name w:val="LikertItem2"/>
    <w:basedOn w:val="LikertHeader2"/>
    <w:rsid w:val="00E94533"/>
    <w:pPr>
      <w:tabs>
        <w:tab w:val="left" w:pos="4320"/>
      </w:tabs>
      <w:ind w:left="0"/>
    </w:pPr>
  </w:style>
  <w:style w:type="paragraph" w:customStyle="1" w:styleId="LikertItem3">
    <w:name w:val="LikertItem3"/>
    <w:basedOn w:val="LikertHeader3"/>
    <w:rsid w:val="00E94533"/>
    <w:pPr>
      <w:tabs>
        <w:tab w:val="left" w:pos="4320"/>
      </w:tabs>
      <w:ind w:left="0"/>
    </w:pPr>
  </w:style>
  <w:style w:type="paragraph" w:customStyle="1" w:styleId="LikertItem4">
    <w:name w:val="LikertItem4"/>
    <w:basedOn w:val="LikertHeader4"/>
    <w:rsid w:val="00E94533"/>
    <w:pPr>
      <w:tabs>
        <w:tab w:val="left" w:pos="4320"/>
      </w:tabs>
      <w:ind w:left="0"/>
    </w:pPr>
  </w:style>
  <w:style w:type="paragraph" w:customStyle="1" w:styleId="LikertItem5">
    <w:name w:val="LikertItem5"/>
    <w:basedOn w:val="LikertHeader5"/>
    <w:rsid w:val="00E94533"/>
    <w:pPr>
      <w:tabs>
        <w:tab w:val="left" w:pos="4320"/>
      </w:tabs>
      <w:ind w:left="0"/>
    </w:pPr>
  </w:style>
  <w:style w:type="paragraph" w:customStyle="1" w:styleId="NumberedSteps">
    <w:name w:val="Numbered Steps"/>
    <w:basedOn w:val="Normal"/>
    <w:rsid w:val="002579D0"/>
    <w:pPr>
      <w:numPr>
        <w:numId w:val="4"/>
      </w:numPr>
    </w:pPr>
  </w:style>
  <w:style w:type="paragraph" w:customStyle="1" w:styleId="MainSteps">
    <w:name w:val="Main Steps"/>
    <w:basedOn w:val="Normal"/>
    <w:autoRedefine/>
    <w:rsid w:val="00E36F4E"/>
    <w:pPr>
      <w:tabs>
        <w:tab w:val="left" w:pos="576"/>
      </w:tabs>
    </w:pPr>
  </w:style>
  <w:style w:type="paragraph" w:customStyle="1" w:styleId="AdditionalInfo">
    <w:name w:val="Additional Info"/>
    <w:basedOn w:val="Normal"/>
    <w:autoRedefine/>
    <w:rsid w:val="00F854DE"/>
    <w:pPr>
      <w:ind w:left="576"/>
    </w:pPr>
  </w:style>
  <w:style w:type="paragraph" w:customStyle="1" w:styleId="Note">
    <w:name w:val="Note"/>
    <w:basedOn w:val="Normal"/>
    <w:rsid w:val="003746D5"/>
    <w:rPr>
      <w:b/>
      <w:i/>
      <w:color w:val="0000FF"/>
    </w:rPr>
  </w:style>
  <w:style w:type="paragraph" w:styleId="BalloonText">
    <w:name w:val="Balloon Text"/>
    <w:basedOn w:val="Normal"/>
    <w:link w:val="BalloonTextChar"/>
    <w:rsid w:val="00A548BF"/>
    <w:rPr>
      <w:rFonts w:ascii="Tahoma" w:hAnsi="Tahoma" w:cs="Tahoma"/>
      <w:szCs w:val="16"/>
    </w:rPr>
  </w:style>
  <w:style w:type="character" w:customStyle="1" w:styleId="BalloonTextChar">
    <w:name w:val="Balloon Text Char"/>
    <w:link w:val="BalloonText"/>
    <w:rsid w:val="00A548BF"/>
    <w:rPr>
      <w:rFonts w:ascii="Tahoma" w:hAnsi="Tahoma" w:cs="Tahoma"/>
      <w:sz w:val="16"/>
      <w:szCs w:val="16"/>
      <w:lang w:eastAsia="ja-JP"/>
    </w:rPr>
  </w:style>
  <w:style w:type="character" w:styleId="Hyperlink">
    <w:name w:val="Hyperlink"/>
    <w:rsid w:val="00292A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med.sc.libguides.com/tutorialevalu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Step by Step Conversion Template</vt:lpstr>
    </vt:vector>
  </TitlesOfParts>
  <Company>Adobe Systems, Inc.</Company>
  <LinksUpToDate>false</LinksUpToDate>
  <CharactersWithSpaces>5009</CharactersWithSpaces>
  <SharedDoc>false</SharedDoc>
  <HLinks>
    <vt:vector size="6" baseType="variant">
      <vt:variant>
        <vt:i4>3735653</vt:i4>
      </vt:variant>
      <vt:variant>
        <vt:i4>0</vt:i4>
      </vt:variant>
      <vt:variant>
        <vt:i4>0</vt:i4>
      </vt:variant>
      <vt:variant>
        <vt:i4>5</vt:i4>
      </vt:variant>
      <vt:variant>
        <vt:lpwstr>https://uscmed.sc.libguides.com/tutorialevaluation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Conversion Template</dc:title>
  <dc:creator>Roz McConnaughy</dc:creator>
  <dc:description>The Step by Step output converts your Adobe Captivate project into a short reference guide.</dc:description>
  <cp:lastModifiedBy>Roz McConnaughy</cp:lastModifiedBy>
  <cp:revision>6</cp:revision>
  <dcterms:created xsi:type="dcterms:W3CDTF">2020-01-23T19:56:00Z</dcterms:created>
  <dcterms:modified xsi:type="dcterms:W3CDTF">2020-01-23T19:57:00Z</dcterms:modified>
</cp:coreProperties>
</file>